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70" w:rsidRPr="005015E3" w:rsidRDefault="00BF79E2">
      <w:pPr>
        <w:rPr>
          <w:rFonts w:ascii="Arial" w:hAnsi="Arial" w:cs="Arial"/>
          <w:b/>
          <w:sz w:val="24"/>
          <w:szCs w:val="24"/>
        </w:rPr>
      </w:pPr>
      <w:r>
        <w:rPr>
          <w:rFonts w:ascii="Arial" w:hAnsi="Arial" w:cs="Arial"/>
          <w:b/>
          <w:sz w:val="24"/>
          <w:szCs w:val="24"/>
        </w:rPr>
        <w:t>Attendees</w:t>
      </w:r>
      <w:r w:rsidR="005015E3" w:rsidRPr="005015E3">
        <w:rPr>
          <w:rFonts w:ascii="Arial" w:hAnsi="Arial" w:cs="Arial"/>
          <w:b/>
          <w:sz w:val="24"/>
          <w:szCs w:val="24"/>
        </w:rPr>
        <w:t>:</w:t>
      </w:r>
    </w:p>
    <w:p w:rsidR="005015E3" w:rsidRDefault="005015E3">
      <w:pPr>
        <w:rPr>
          <w:rFonts w:ascii="Arial" w:hAnsi="Arial" w:cs="Arial"/>
          <w:b/>
          <w:sz w:val="20"/>
          <w:szCs w:val="20"/>
        </w:rPr>
      </w:pPr>
    </w:p>
    <w:p w:rsidR="005015E3" w:rsidRDefault="005015E3">
      <w:pPr>
        <w:rPr>
          <w:rFonts w:ascii="Arial" w:hAnsi="Arial" w:cs="Arial"/>
          <w:b/>
          <w:sz w:val="20"/>
          <w:szCs w:val="20"/>
        </w:rPr>
      </w:pPr>
      <w:r>
        <w:rPr>
          <w:rFonts w:ascii="Arial" w:hAnsi="Arial" w:cs="Arial"/>
          <w:b/>
          <w:sz w:val="20"/>
          <w:szCs w:val="20"/>
        </w:rPr>
        <w:t>Whanganui Locality Group:</w:t>
      </w:r>
    </w:p>
    <w:p w:rsidR="00746399" w:rsidRDefault="005015E3" w:rsidP="00746399">
      <w:pPr>
        <w:rPr>
          <w:rFonts w:ascii="Arial" w:hAnsi="Arial" w:cs="Arial"/>
          <w:sz w:val="20"/>
          <w:szCs w:val="20"/>
        </w:rPr>
      </w:pPr>
      <w:r>
        <w:rPr>
          <w:rFonts w:ascii="Arial" w:hAnsi="Arial" w:cs="Arial"/>
          <w:sz w:val="20"/>
          <w:szCs w:val="20"/>
        </w:rPr>
        <w:t>Robyn M</w:t>
      </w:r>
      <w:r w:rsidR="00BF79E2">
        <w:rPr>
          <w:rFonts w:ascii="Arial" w:hAnsi="Arial" w:cs="Arial"/>
          <w:sz w:val="20"/>
          <w:szCs w:val="20"/>
        </w:rPr>
        <w:t xml:space="preserve">cDougal, Lenna Young, Angelique Tucker, Silo Naqasima, , Raewyn Harris, </w:t>
      </w:r>
      <w:r w:rsidR="0036506A">
        <w:rPr>
          <w:rFonts w:ascii="Arial" w:hAnsi="Arial" w:cs="Arial"/>
          <w:sz w:val="20"/>
          <w:szCs w:val="20"/>
        </w:rPr>
        <w:t>Candace Sixtus</w:t>
      </w:r>
      <w:r w:rsidR="00746399">
        <w:rPr>
          <w:rFonts w:ascii="Arial" w:hAnsi="Arial" w:cs="Arial"/>
          <w:sz w:val="20"/>
          <w:szCs w:val="20"/>
        </w:rPr>
        <w:t>,</w:t>
      </w:r>
      <w:r w:rsidR="00746399" w:rsidRPr="00746399">
        <w:rPr>
          <w:rFonts w:ascii="Arial" w:hAnsi="Arial" w:cs="Arial"/>
          <w:sz w:val="20"/>
          <w:szCs w:val="20"/>
        </w:rPr>
        <w:t xml:space="preserve"> </w:t>
      </w:r>
      <w:r w:rsidR="00746399">
        <w:rPr>
          <w:rFonts w:ascii="Arial" w:hAnsi="Arial" w:cs="Arial"/>
          <w:sz w:val="20"/>
          <w:szCs w:val="20"/>
        </w:rPr>
        <w:t xml:space="preserve">Carla </w:t>
      </w:r>
      <w:proofErr w:type="spellStart"/>
      <w:r w:rsidR="00746399">
        <w:rPr>
          <w:rFonts w:ascii="Arial" w:hAnsi="Arial" w:cs="Arial"/>
          <w:sz w:val="20"/>
          <w:szCs w:val="20"/>
        </w:rPr>
        <w:t>Donson</w:t>
      </w:r>
      <w:proofErr w:type="spellEnd"/>
      <w:r w:rsidR="00746399">
        <w:rPr>
          <w:rFonts w:ascii="Arial" w:hAnsi="Arial" w:cs="Arial"/>
          <w:sz w:val="20"/>
          <w:szCs w:val="20"/>
        </w:rPr>
        <w:t xml:space="preserve">, Cheryl </w:t>
      </w:r>
      <w:proofErr w:type="spellStart"/>
      <w:r w:rsidR="00746399">
        <w:rPr>
          <w:rFonts w:ascii="Arial" w:hAnsi="Arial" w:cs="Arial"/>
          <w:sz w:val="20"/>
          <w:szCs w:val="20"/>
        </w:rPr>
        <w:t>Benn,Rowena</w:t>
      </w:r>
      <w:proofErr w:type="spellEnd"/>
      <w:r w:rsidR="00746399">
        <w:rPr>
          <w:rFonts w:ascii="Arial" w:hAnsi="Arial" w:cs="Arial"/>
          <w:sz w:val="20"/>
          <w:szCs w:val="20"/>
        </w:rPr>
        <w:t xml:space="preserve"> </w:t>
      </w:r>
      <w:proofErr w:type="spellStart"/>
      <w:r w:rsidR="00746399">
        <w:rPr>
          <w:rFonts w:ascii="Arial" w:hAnsi="Arial" w:cs="Arial"/>
          <w:sz w:val="20"/>
          <w:szCs w:val="20"/>
        </w:rPr>
        <w:t>Kui</w:t>
      </w:r>
      <w:proofErr w:type="spellEnd"/>
      <w:r w:rsidR="00746399">
        <w:rPr>
          <w:rFonts w:ascii="Arial" w:hAnsi="Arial" w:cs="Arial"/>
          <w:sz w:val="20"/>
          <w:szCs w:val="20"/>
        </w:rPr>
        <w:t>, Jon Buchan, Thabani Sibanda</w:t>
      </w:r>
      <w:r w:rsidR="00884B8C">
        <w:rPr>
          <w:rFonts w:ascii="Arial" w:hAnsi="Arial" w:cs="Arial"/>
          <w:sz w:val="20"/>
          <w:szCs w:val="20"/>
        </w:rPr>
        <w:t>, Bonnie Sue, Jeanine Corke</w:t>
      </w:r>
    </w:p>
    <w:p w:rsidR="00884B8C" w:rsidRDefault="00884B8C" w:rsidP="00746399">
      <w:pPr>
        <w:rPr>
          <w:rFonts w:ascii="Arial" w:hAnsi="Arial" w:cs="Arial"/>
          <w:sz w:val="20"/>
          <w:szCs w:val="20"/>
        </w:rPr>
      </w:pPr>
    </w:p>
    <w:p w:rsidR="005015E3" w:rsidRPr="005015E3" w:rsidRDefault="005015E3">
      <w:pPr>
        <w:rPr>
          <w:rFonts w:ascii="Arial" w:hAnsi="Arial" w:cs="Arial"/>
          <w:sz w:val="20"/>
          <w:szCs w:val="20"/>
        </w:rPr>
      </w:pPr>
    </w:p>
    <w:p w:rsidR="0023695D" w:rsidRDefault="0023695D" w:rsidP="0023695D">
      <w:pPr>
        <w:rPr>
          <w:rFonts w:ascii="Arial" w:hAnsi="Arial" w:cs="Arial"/>
          <w:b/>
          <w:sz w:val="24"/>
          <w:szCs w:val="24"/>
        </w:rPr>
      </w:pPr>
      <w:r>
        <w:rPr>
          <w:rFonts w:ascii="Arial" w:hAnsi="Arial" w:cs="Arial"/>
          <w:b/>
          <w:sz w:val="24"/>
          <w:szCs w:val="24"/>
        </w:rPr>
        <w:t>Apologies</w:t>
      </w:r>
      <w:r w:rsidRPr="005015E3">
        <w:rPr>
          <w:rFonts w:ascii="Arial" w:hAnsi="Arial" w:cs="Arial"/>
          <w:b/>
          <w:sz w:val="24"/>
          <w:szCs w:val="24"/>
        </w:rPr>
        <w:t>:</w:t>
      </w:r>
    </w:p>
    <w:p w:rsidR="0023695D" w:rsidRDefault="00746399" w:rsidP="0023695D">
      <w:pPr>
        <w:rPr>
          <w:rFonts w:ascii="Arial" w:hAnsi="Arial" w:cs="Arial"/>
          <w:sz w:val="20"/>
          <w:szCs w:val="20"/>
        </w:rPr>
      </w:pPr>
      <w:r>
        <w:rPr>
          <w:rFonts w:ascii="Arial" w:hAnsi="Arial" w:cs="Arial"/>
          <w:sz w:val="20"/>
          <w:szCs w:val="20"/>
        </w:rPr>
        <w:t>Susan Osborne,</w:t>
      </w:r>
      <w:r w:rsidRPr="00746399">
        <w:rPr>
          <w:rFonts w:ascii="Arial" w:hAnsi="Arial" w:cs="Arial"/>
          <w:sz w:val="20"/>
          <w:szCs w:val="20"/>
        </w:rPr>
        <w:t xml:space="preserve"> </w:t>
      </w:r>
      <w:r>
        <w:rPr>
          <w:rFonts w:ascii="Arial" w:hAnsi="Arial" w:cs="Arial"/>
          <w:sz w:val="20"/>
          <w:szCs w:val="20"/>
        </w:rPr>
        <w:t>Lucy Pettit, Digby Ngankee</w:t>
      </w:r>
      <w:r w:rsidR="00AE57E8">
        <w:rPr>
          <w:rFonts w:ascii="Arial" w:hAnsi="Arial" w:cs="Arial"/>
          <w:sz w:val="20"/>
          <w:szCs w:val="20"/>
        </w:rPr>
        <w:t>, Rowena Kui (arrived slightly late)</w:t>
      </w:r>
    </w:p>
    <w:p w:rsidR="0023695D" w:rsidRPr="005015E3" w:rsidRDefault="0023695D" w:rsidP="0023695D">
      <w:pPr>
        <w:rPr>
          <w:rFonts w:ascii="Arial" w:hAnsi="Arial" w:cs="Arial"/>
          <w:b/>
          <w:sz w:val="24"/>
          <w:szCs w:val="24"/>
        </w:rPr>
      </w:pPr>
    </w:p>
    <w:tbl>
      <w:tblPr>
        <w:tblStyle w:val="TableGrid"/>
        <w:tblW w:w="10417" w:type="dxa"/>
        <w:tblInd w:w="-670" w:type="dxa"/>
        <w:tblLayout w:type="fixed"/>
        <w:tblLook w:val="01E0" w:firstRow="1" w:lastRow="1" w:firstColumn="1" w:lastColumn="1" w:noHBand="0" w:noVBand="0"/>
      </w:tblPr>
      <w:tblGrid>
        <w:gridCol w:w="1548"/>
        <w:gridCol w:w="6601"/>
        <w:gridCol w:w="2268"/>
      </w:tblGrid>
      <w:tr w:rsidR="00FF6E58" w:rsidRPr="009E59BA" w:rsidTr="00FF6E58">
        <w:tc>
          <w:tcPr>
            <w:tcW w:w="1548" w:type="dxa"/>
            <w:shd w:val="clear" w:color="auto" w:fill="E6E6E6"/>
          </w:tcPr>
          <w:p w:rsidR="00FF6E58" w:rsidRPr="009E59BA" w:rsidRDefault="00FF6E58" w:rsidP="00177930">
            <w:pPr>
              <w:rPr>
                <w:rFonts w:ascii="Tahoma" w:hAnsi="Tahoma" w:cs="Tahoma"/>
                <w:b/>
              </w:rPr>
            </w:pPr>
            <w:r w:rsidRPr="009E59BA">
              <w:rPr>
                <w:rFonts w:ascii="Tahoma" w:hAnsi="Tahoma" w:cs="Tahoma"/>
                <w:b/>
              </w:rPr>
              <w:t>Item</w:t>
            </w:r>
          </w:p>
        </w:tc>
        <w:tc>
          <w:tcPr>
            <w:tcW w:w="6601" w:type="dxa"/>
            <w:shd w:val="clear" w:color="auto" w:fill="E6E6E6"/>
          </w:tcPr>
          <w:p w:rsidR="00FF6E58" w:rsidRPr="009E59BA" w:rsidRDefault="00FF6E58" w:rsidP="00177930">
            <w:pPr>
              <w:rPr>
                <w:rFonts w:ascii="Tahoma" w:hAnsi="Tahoma" w:cs="Tahoma"/>
                <w:b/>
              </w:rPr>
            </w:pPr>
            <w:r w:rsidRPr="009E59BA">
              <w:rPr>
                <w:rFonts w:ascii="Tahoma" w:hAnsi="Tahoma" w:cs="Tahoma"/>
                <w:b/>
              </w:rPr>
              <w:t>Discussion/ Comments</w:t>
            </w:r>
          </w:p>
        </w:tc>
        <w:tc>
          <w:tcPr>
            <w:tcW w:w="2268" w:type="dxa"/>
            <w:shd w:val="clear" w:color="auto" w:fill="E6E6E6"/>
          </w:tcPr>
          <w:p w:rsidR="00FF6E58" w:rsidRPr="009E59BA" w:rsidRDefault="00FF6E58" w:rsidP="00177930">
            <w:pPr>
              <w:rPr>
                <w:rFonts w:ascii="Tahoma" w:hAnsi="Tahoma" w:cs="Tahoma"/>
                <w:b/>
              </w:rPr>
            </w:pPr>
            <w:r>
              <w:rPr>
                <w:rFonts w:ascii="Tahoma" w:hAnsi="Tahoma" w:cs="Tahoma"/>
                <w:b/>
              </w:rPr>
              <w:t>Responsible</w:t>
            </w:r>
          </w:p>
        </w:tc>
      </w:tr>
      <w:tr w:rsidR="00AE30D9" w:rsidRPr="009E59BA" w:rsidTr="00FF6E58">
        <w:tc>
          <w:tcPr>
            <w:tcW w:w="1548" w:type="dxa"/>
          </w:tcPr>
          <w:p w:rsidR="00AE30D9" w:rsidRPr="00FF6E58" w:rsidRDefault="00AE30D9" w:rsidP="00177930">
            <w:pPr>
              <w:rPr>
                <w:rFonts w:ascii="Tahoma" w:hAnsi="Tahoma" w:cs="Tahoma"/>
                <w:b/>
              </w:rPr>
            </w:pPr>
            <w:r>
              <w:rPr>
                <w:rFonts w:ascii="Tahoma" w:hAnsi="Tahoma" w:cs="Tahoma"/>
                <w:b/>
              </w:rPr>
              <w:t xml:space="preserve">Action Points (AP) from previous minutes </w:t>
            </w:r>
          </w:p>
        </w:tc>
        <w:tc>
          <w:tcPr>
            <w:tcW w:w="6601" w:type="dxa"/>
          </w:tcPr>
          <w:p w:rsidR="00AE30D9" w:rsidRDefault="00AE30D9" w:rsidP="00177930">
            <w:pPr>
              <w:rPr>
                <w:rFonts w:ascii="Tahoma" w:hAnsi="Tahoma" w:cs="Tahoma"/>
              </w:rPr>
            </w:pPr>
            <w:r>
              <w:rPr>
                <w:rFonts w:ascii="Tahoma" w:hAnsi="Tahoma" w:cs="Tahoma"/>
              </w:rPr>
              <w:t>AP 1:</w:t>
            </w:r>
          </w:p>
          <w:p w:rsidR="00AE30D9" w:rsidRDefault="00AE30D9" w:rsidP="00AE30D9">
            <w:pPr>
              <w:rPr>
                <w:rFonts w:ascii="Tahoma" w:hAnsi="Tahoma" w:cs="Tahoma"/>
              </w:rPr>
            </w:pPr>
            <w:r>
              <w:rPr>
                <w:rFonts w:ascii="Tahoma" w:hAnsi="Tahoma" w:cs="Tahoma"/>
              </w:rPr>
              <w:t>The group was asked to provide further feedback to Jeanine Corke on the Terms of Reference by Friday 20</w:t>
            </w:r>
            <w:r w:rsidRPr="00B2179E">
              <w:rPr>
                <w:rFonts w:ascii="Tahoma" w:hAnsi="Tahoma" w:cs="Tahoma"/>
                <w:vertAlign w:val="superscript"/>
              </w:rPr>
              <w:t>th</w:t>
            </w:r>
            <w:r>
              <w:rPr>
                <w:rFonts w:ascii="Tahoma" w:hAnsi="Tahoma" w:cs="Tahoma"/>
              </w:rPr>
              <w:t xml:space="preserve"> of July 2012.</w:t>
            </w:r>
          </w:p>
          <w:p w:rsidR="00D42254" w:rsidRDefault="00D42254" w:rsidP="00AE30D9">
            <w:pPr>
              <w:rPr>
                <w:rFonts w:ascii="Tahoma" w:hAnsi="Tahoma" w:cs="Tahoma"/>
              </w:rPr>
            </w:pPr>
          </w:p>
          <w:p w:rsidR="00D42254" w:rsidRDefault="00D42254" w:rsidP="00AE30D9">
            <w:pPr>
              <w:rPr>
                <w:rFonts w:ascii="Tahoma" w:hAnsi="Tahoma" w:cs="Tahoma"/>
              </w:rPr>
            </w:pPr>
            <w:r>
              <w:rPr>
                <w:rFonts w:ascii="Tahoma" w:hAnsi="Tahoma" w:cs="Tahoma"/>
              </w:rPr>
              <w:t>Update: Members</w:t>
            </w:r>
            <w:r w:rsidR="0015356E">
              <w:rPr>
                <w:rFonts w:ascii="Tahoma" w:hAnsi="Tahoma" w:cs="Tahoma"/>
              </w:rPr>
              <w:t>’</w:t>
            </w:r>
            <w:r>
              <w:rPr>
                <w:rFonts w:ascii="Tahoma" w:hAnsi="Tahoma" w:cs="Tahoma"/>
              </w:rPr>
              <w:t xml:space="preserve"> feedback will be covered </w:t>
            </w:r>
            <w:r w:rsidR="009A46A1">
              <w:rPr>
                <w:rFonts w:ascii="Tahoma" w:hAnsi="Tahoma" w:cs="Tahoma"/>
              </w:rPr>
              <w:t>later in the agenda</w:t>
            </w:r>
          </w:p>
          <w:p w:rsidR="00D42254" w:rsidRDefault="00D42254" w:rsidP="00AE30D9">
            <w:pPr>
              <w:rPr>
                <w:rFonts w:ascii="Tahoma" w:hAnsi="Tahoma" w:cs="Tahoma"/>
              </w:rPr>
            </w:pPr>
          </w:p>
          <w:p w:rsidR="00D42254" w:rsidRDefault="00D42254" w:rsidP="00AE30D9">
            <w:pPr>
              <w:rPr>
                <w:rFonts w:ascii="Tahoma" w:hAnsi="Tahoma" w:cs="Tahoma"/>
              </w:rPr>
            </w:pPr>
            <w:r>
              <w:rPr>
                <w:rFonts w:ascii="Tahoma" w:hAnsi="Tahoma" w:cs="Tahoma"/>
              </w:rPr>
              <w:t>AP 2:</w:t>
            </w:r>
          </w:p>
          <w:p w:rsidR="00D42254" w:rsidRDefault="00D42254" w:rsidP="00D42254">
            <w:pPr>
              <w:rPr>
                <w:rFonts w:ascii="Tahoma" w:hAnsi="Tahoma" w:cs="Tahoma"/>
              </w:rPr>
            </w:pPr>
            <w:r w:rsidRPr="00D42254">
              <w:rPr>
                <w:rFonts w:ascii="Tahoma" w:hAnsi="Tahoma" w:cs="Tahoma"/>
              </w:rPr>
              <w:t>Jeanine to follow up and seek advice from the Ministry of Health regar</w:t>
            </w:r>
            <w:r w:rsidR="00EA6352">
              <w:rPr>
                <w:rFonts w:ascii="Tahoma" w:hAnsi="Tahoma" w:cs="Tahoma"/>
              </w:rPr>
              <w:t xml:space="preserve">ding consumer involvement in </w:t>
            </w:r>
            <w:r w:rsidRPr="00D42254">
              <w:rPr>
                <w:rFonts w:ascii="Tahoma" w:hAnsi="Tahoma" w:cs="Tahoma"/>
              </w:rPr>
              <w:t>formal review processes.</w:t>
            </w:r>
          </w:p>
          <w:p w:rsidR="002D3B88" w:rsidRDefault="002D3B88" w:rsidP="00D42254">
            <w:pPr>
              <w:rPr>
                <w:rFonts w:ascii="Tahoma" w:hAnsi="Tahoma" w:cs="Tahoma"/>
              </w:rPr>
            </w:pPr>
          </w:p>
          <w:p w:rsidR="002D3B88" w:rsidRPr="00D42254" w:rsidRDefault="002D3B88" w:rsidP="00D42254">
            <w:pPr>
              <w:rPr>
                <w:rFonts w:ascii="Tahoma" w:hAnsi="Tahoma" w:cs="Tahoma"/>
              </w:rPr>
            </w:pPr>
            <w:r>
              <w:rPr>
                <w:rFonts w:ascii="Tahoma" w:hAnsi="Tahoma" w:cs="Tahoma"/>
              </w:rPr>
              <w:t>Update:  The Ministry of Health has responded to the above query and confirmed that consumer involvement in formal reviews would not include the review of individual patient information but more aggregated outcomes data and recommendations from case reviews.</w:t>
            </w:r>
          </w:p>
          <w:p w:rsidR="00D42254" w:rsidRDefault="00D42254" w:rsidP="00D42254">
            <w:pPr>
              <w:rPr>
                <w:rFonts w:ascii="Tahoma" w:hAnsi="Tahoma" w:cs="Tahoma"/>
              </w:rPr>
            </w:pPr>
          </w:p>
          <w:p w:rsidR="00D42254" w:rsidRDefault="00D42254" w:rsidP="00D42254">
            <w:pPr>
              <w:rPr>
                <w:rFonts w:ascii="Tahoma" w:hAnsi="Tahoma" w:cs="Tahoma"/>
              </w:rPr>
            </w:pPr>
            <w:r>
              <w:rPr>
                <w:rFonts w:ascii="Tahoma" w:hAnsi="Tahoma" w:cs="Tahoma"/>
              </w:rPr>
              <w:t>AP 2a:</w:t>
            </w:r>
          </w:p>
          <w:p w:rsidR="00D42254" w:rsidRDefault="00D42254" w:rsidP="00D42254">
            <w:pPr>
              <w:rPr>
                <w:rFonts w:ascii="Tahoma" w:hAnsi="Tahoma" w:cs="Tahoma"/>
              </w:rPr>
            </w:pPr>
            <w:r w:rsidRPr="00D42254">
              <w:rPr>
                <w:rFonts w:ascii="Tahoma" w:hAnsi="Tahoma" w:cs="Tahoma"/>
              </w:rPr>
              <w:t>The group was asked to provide further feedback to Jeanine Corke on the Strategic Plan by Friday 20</w:t>
            </w:r>
            <w:r w:rsidRPr="00D42254">
              <w:rPr>
                <w:rFonts w:ascii="Tahoma" w:hAnsi="Tahoma" w:cs="Tahoma"/>
                <w:vertAlign w:val="superscript"/>
              </w:rPr>
              <w:t>th</w:t>
            </w:r>
            <w:r w:rsidRPr="00D42254">
              <w:rPr>
                <w:rFonts w:ascii="Tahoma" w:hAnsi="Tahoma" w:cs="Tahoma"/>
              </w:rPr>
              <w:t xml:space="preserve"> of July 2012.</w:t>
            </w:r>
          </w:p>
          <w:p w:rsidR="00D42254" w:rsidRDefault="00D42254" w:rsidP="00D42254">
            <w:pPr>
              <w:rPr>
                <w:rFonts w:ascii="Tahoma" w:hAnsi="Tahoma" w:cs="Tahoma"/>
              </w:rPr>
            </w:pPr>
          </w:p>
          <w:p w:rsidR="00D42254" w:rsidRPr="00D42254" w:rsidRDefault="00D42254" w:rsidP="00D42254">
            <w:pPr>
              <w:rPr>
                <w:rFonts w:ascii="Tahoma" w:hAnsi="Tahoma" w:cs="Tahoma"/>
              </w:rPr>
            </w:pPr>
            <w:r>
              <w:rPr>
                <w:rFonts w:ascii="Tahoma" w:hAnsi="Tahoma" w:cs="Tahoma"/>
              </w:rPr>
              <w:t>Update: Members</w:t>
            </w:r>
            <w:r w:rsidR="0015356E">
              <w:rPr>
                <w:rFonts w:ascii="Tahoma" w:hAnsi="Tahoma" w:cs="Tahoma"/>
              </w:rPr>
              <w:t>’</w:t>
            </w:r>
            <w:r>
              <w:rPr>
                <w:rFonts w:ascii="Tahoma" w:hAnsi="Tahoma" w:cs="Tahoma"/>
              </w:rPr>
              <w:t xml:space="preserve"> feedback w</w:t>
            </w:r>
            <w:r w:rsidR="009A46A1">
              <w:rPr>
                <w:rFonts w:ascii="Tahoma" w:hAnsi="Tahoma" w:cs="Tahoma"/>
              </w:rPr>
              <w:t>ill be covered later in the agenda</w:t>
            </w:r>
          </w:p>
          <w:p w:rsidR="00D42254" w:rsidRDefault="00D42254" w:rsidP="00AE30D9">
            <w:pPr>
              <w:rPr>
                <w:rFonts w:ascii="Tahoma" w:hAnsi="Tahoma" w:cs="Tahoma"/>
              </w:rPr>
            </w:pPr>
          </w:p>
          <w:p w:rsidR="002D3B88" w:rsidRDefault="002D3B88" w:rsidP="002D3B88">
            <w:pPr>
              <w:rPr>
                <w:rFonts w:ascii="Tahoma" w:hAnsi="Tahoma" w:cs="Tahoma"/>
              </w:rPr>
            </w:pPr>
            <w:r>
              <w:rPr>
                <w:rFonts w:ascii="Tahoma" w:hAnsi="Tahoma" w:cs="Tahoma"/>
              </w:rPr>
              <w:t>AP 3:</w:t>
            </w:r>
          </w:p>
          <w:p w:rsidR="002D3B88" w:rsidRDefault="002D3B88" w:rsidP="002D3B88">
            <w:pPr>
              <w:rPr>
                <w:rFonts w:ascii="Tahoma" w:hAnsi="Tahoma" w:cs="Tahoma"/>
              </w:rPr>
            </w:pPr>
          </w:p>
          <w:p w:rsidR="002D3B88" w:rsidRDefault="002D3B88" w:rsidP="002D3B88">
            <w:pPr>
              <w:rPr>
                <w:rFonts w:ascii="Tahoma" w:hAnsi="Tahoma" w:cs="Tahoma"/>
              </w:rPr>
            </w:pPr>
            <w:r>
              <w:rPr>
                <w:rFonts w:ascii="Tahoma" w:hAnsi="Tahoma" w:cs="Tahoma"/>
              </w:rPr>
              <w:t>Project Manager to draft Governance Group Terms of Reference (TOR)</w:t>
            </w:r>
          </w:p>
          <w:p w:rsidR="002D3B88" w:rsidRDefault="002D3B88" w:rsidP="002D3B88">
            <w:pPr>
              <w:rPr>
                <w:rFonts w:ascii="Tahoma" w:hAnsi="Tahoma" w:cs="Tahoma"/>
              </w:rPr>
            </w:pPr>
          </w:p>
          <w:p w:rsidR="002D3B88" w:rsidRDefault="002D3B88" w:rsidP="002D3B88">
            <w:pPr>
              <w:rPr>
                <w:rFonts w:ascii="Tahoma" w:hAnsi="Tahoma" w:cs="Tahoma"/>
              </w:rPr>
            </w:pPr>
            <w:r>
              <w:rPr>
                <w:rFonts w:ascii="Tahoma" w:hAnsi="Tahoma" w:cs="Tahoma"/>
              </w:rPr>
              <w:t>Update: Draft Governance Group (TOR) to be discussed later in the agenda</w:t>
            </w:r>
          </w:p>
          <w:p w:rsidR="00AE30D9" w:rsidRDefault="00AE30D9" w:rsidP="00177930">
            <w:pPr>
              <w:rPr>
                <w:rFonts w:ascii="Tahoma" w:hAnsi="Tahoma" w:cs="Tahoma"/>
              </w:rPr>
            </w:pPr>
          </w:p>
          <w:p w:rsidR="002D3B88" w:rsidRDefault="002D3B88" w:rsidP="002D3B88">
            <w:pPr>
              <w:rPr>
                <w:rFonts w:ascii="Tahoma" w:hAnsi="Tahoma" w:cs="Tahoma"/>
              </w:rPr>
            </w:pPr>
            <w:r>
              <w:rPr>
                <w:rFonts w:ascii="Tahoma" w:hAnsi="Tahoma" w:cs="Tahoma"/>
              </w:rPr>
              <w:t>AP 4</w:t>
            </w:r>
          </w:p>
          <w:p w:rsidR="002D3B88" w:rsidRDefault="002D3B88" w:rsidP="002D3B88">
            <w:pPr>
              <w:rPr>
                <w:rFonts w:ascii="Tahoma" w:hAnsi="Tahoma" w:cs="Tahoma"/>
              </w:rPr>
            </w:pPr>
          </w:p>
          <w:p w:rsidR="002D3B88" w:rsidRDefault="00EA6352" w:rsidP="002D3B88">
            <w:pPr>
              <w:rPr>
                <w:rFonts w:ascii="Tahoma" w:hAnsi="Tahoma" w:cs="Tahoma"/>
              </w:rPr>
            </w:pPr>
            <w:r>
              <w:rPr>
                <w:rFonts w:ascii="Tahoma" w:hAnsi="Tahoma" w:cs="Tahoma"/>
              </w:rPr>
              <w:t>Project Manager to advise the G</w:t>
            </w:r>
            <w:r w:rsidR="002D3B88" w:rsidRPr="002D3B88">
              <w:rPr>
                <w:rFonts w:ascii="Tahoma" w:hAnsi="Tahoma" w:cs="Tahoma"/>
              </w:rPr>
              <w:t>roup of Regional Women’s Health Service</w:t>
            </w:r>
            <w:r w:rsidR="00551D48">
              <w:rPr>
                <w:rFonts w:ascii="Tahoma" w:hAnsi="Tahoma" w:cs="Tahoma"/>
              </w:rPr>
              <w:t xml:space="preserve"> (RWHS)</w:t>
            </w:r>
            <w:r w:rsidR="002D3B88" w:rsidRPr="002D3B88">
              <w:rPr>
                <w:rFonts w:ascii="Tahoma" w:hAnsi="Tahoma" w:cs="Tahoma"/>
              </w:rPr>
              <w:t xml:space="preserve"> stakeholder workshops</w:t>
            </w:r>
          </w:p>
          <w:p w:rsidR="00551D48" w:rsidRDefault="00551D48" w:rsidP="002D3B88">
            <w:pPr>
              <w:rPr>
                <w:rFonts w:ascii="Tahoma" w:hAnsi="Tahoma" w:cs="Tahoma"/>
              </w:rPr>
            </w:pPr>
          </w:p>
          <w:p w:rsidR="002D3B88" w:rsidRDefault="00551D48" w:rsidP="00177930">
            <w:pPr>
              <w:rPr>
                <w:rFonts w:ascii="Tahoma" w:hAnsi="Tahoma" w:cs="Tahoma"/>
              </w:rPr>
            </w:pPr>
            <w:r>
              <w:rPr>
                <w:rFonts w:ascii="Tahoma" w:hAnsi="Tahoma" w:cs="Tahoma"/>
              </w:rPr>
              <w:t>Update: Dates fo</w:t>
            </w:r>
            <w:r w:rsidR="00EA6352">
              <w:rPr>
                <w:rFonts w:ascii="Tahoma" w:hAnsi="Tahoma" w:cs="Tahoma"/>
              </w:rPr>
              <w:t xml:space="preserve">r RWHS workshops emailed to Locality </w:t>
            </w:r>
            <w:r>
              <w:rPr>
                <w:rFonts w:ascii="Tahoma" w:hAnsi="Tahoma" w:cs="Tahoma"/>
              </w:rPr>
              <w:t xml:space="preserve">Groups on </w:t>
            </w:r>
            <w:r w:rsidR="00D377B9">
              <w:rPr>
                <w:rFonts w:ascii="Tahoma" w:hAnsi="Tahoma" w:cs="Tahoma"/>
              </w:rPr>
              <w:t xml:space="preserve">the </w:t>
            </w:r>
            <w:r>
              <w:rPr>
                <w:rFonts w:ascii="Tahoma" w:hAnsi="Tahoma" w:cs="Tahoma"/>
              </w:rPr>
              <w:t>2</w:t>
            </w:r>
            <w:r w:rsidR="00EA6352" w:rsidRPr="00EA6352">
              <w:rPr>
                <w:rFonts w:ascii="Tahoma" w:hAnsi="Tahoma" w:cs="Tahoma"/>
                <w:vertAlign w:val="superscript"/>
              </w:rPr>
              <w:t>nd</w:t>
            </w:r>
            <w:r w:rsidR="00EA6352">
              <w:rPr>
                <w:rFonts w:ascii="Tahoma" w:hAnsi="Tahoma" w:cs="Tahoma"/>
              </w:rPr>
              <w:t xml:space="preserve"> of</w:t>
            </w:r>
            <w:r w:rsidR="00D377B9">
              <w:rPr>
                <w:rFonts w:ascii="Tahoma" w:hAnsi="Tahoma" w:cs="Tahoma"/>
              </w:rPr>
              <w:t xml:space="preserve"> </w:t>
            </w:r>
            <w:r>
              <w:rPr>
                <w:rFonts w:ascii="Tahoma" w:hAnsi="Tahoma" w:cs="Tahoma"/>
              </w:rPr>
              <w:t>August 2012</w:t>
            </w:r>
          </w:p>
          <w:p w:rsidR="00AE30D9" w:rsidRDefault="00AE30D9" w:rsidP="00177930">
            <w:pPr>
              <w:rPr>
                <w:rFonts w:ascii="Tahoma" w:hAnsi="Tahoma" w:cs="Tahoma"/>
              </w:rPr>
            </w:pPr>
          </w:p>
        </w:tc>
        <w:tc>
          <w:tcPr>
            <w:tcW w:w="2268" w:type="dxa"/>
          </w:tcPr>
          <w:p w:rsidR="00AE30D9" w:rsidRDefault="00AE30D9" w:rsidP="00177930">
            <w:pPr>
              <w:rPr>
                <w:rFonts w:ascii="Tahoma" w:hAnsi="Tahoma" w:cs="Tahoma"/>
              </w:rPr>
            </w:pPr>
          </w:p>
        </w:tc>
      </w:tr>
      <w:tr w:rsidR="00FF6E58" w:rsidRPr="009E59BA" w:rsidTr="00FF6E58">
        <w:tc>
          <w:tcPr>
            <w:tcW w:w="1548" w:type="dxa"/>
          </w:tcPr>
          <w:p w:rsidR="00FF6E58" w:rsidRPr="00FF6E58" w:rsidRDefault="00D73C9F" w:rsidP="00177930">
            <w:pPr>
              <w:rPr>
                <w:rFonts w:ascii="Tahoma" w:hAnsi="Tahoma" w:cs="Tahoma"/>
                <w:b/>
              </w:rPr>
            </w:pPr>
            <w:r>
              <w:br w:type="page"/>
            </w:r>
            <w:r w:rsidR="00FF6E58" w:rsidRPr="00FF6E58">
              <w:rPr>
                <w:rFonts w:ascii="Tahoma" w:hAnsi="Tahoma" w:cs="Tahoma"/>
                <w:b/>
              </w:rPr>
              <w:t>Agenda Items</w:t>
            </w:r>
          </w:p>
        </w:tc>
        <w:tc>
          <w:tcPr>
            <w:tcW w:w="6601" w:type="dxa"/>
          </w:tcPr>
          <w:p w:rsidR="00FF6E58" w:rsidRDefault="00FF6E58" w:rsidP="00FF6E58">
            <w:pPr>
              <w:rPr>
                <w:rFonts w:ascii="Tahoma" w:hAnsi="Tahoma" w:cs="Tahoma"/>
                <w:b/>
                <w:i/>
              </w:rPr>
            </w:pPr>
            <w:r w:rsidRPr="00FF6E58">
              <w:rPr>
                <w:rFonts w:ascii="Tahoma" w:hAnsi="Tahoma" w:cs="Tahoma"/>
                <w:b/>
                <w:i/>
              </w:rPr>
              <w:t>Draft Terms of Reference</w:t>
            </w:r>
            <w:r w:rsidR="00551D48">
              <w:rPr>
                <w:rFonts w:ascii="Tahoma" w:hAnsi="Tahoma" w:cs="Tahoma"/>
                <w:b/>
                <w:i/>
              </w:rPr>
              <w:t xml:space="preserve"> (TOR)</w:t>
            </w:r>
          </w:p>
          <w:p w:rsidR="00FF6E58" w:rsidRDefault="00FF6E58" w:rsidP="00FF6E58">
            <w:pPr>
              <w:rPr>
                <w:rFonts w:ascii="Tahoma" w:hAnsi="Tahoma" w:cs="Tahoma"/>
                <w:b/>
                <w:i/>
              </w:rPr>
            </w:pPr>
          </w:p>
          <w:p w:rsidR="004B3113" w:rsidRDefault="004B3113" w:rsidP="004B3113">
            <w:pPr>
              <w:rPr>
                <w:rFonts w:ascii="Tahoma" w:hAnsi="Tahoma" w:cs="Tahoma"/>
              </w:rPr>
            </w:pPr>
            <w:r>
              <w:rPr>
                <w:rFonts w:ascii="Tahoma" w:hAnsi="Tahoma" w:cs="Tahoma"/>
              </w:rPr>
              <w:t>Action Point:</w:t>
            </w:r>
          </w:p>
          <w:p w:rsidR="004B3113" w:rsidRDefault="004B3113" w:rsidP="004B3113">
            <w:pPr>
              <w:rPr>
                <w:rFonts w:ascii="Tahoma" w:hAnsi="Tahoma" w:cs="Tahoma"/>
              </w:rPr>
            </w:pPr>
          </w:p>
          <w:p w:rsidR="004B3113" w:rsidRDefault="004B3113" w:rsidP="004B3113">
            <w:pPr>
              <w:rPr>
                <w:rFonts w:ascii="Tahoma" w:hAnsi="Tahoma" w:cs="Tahoma"/>
              </w:rPr>
            </w:pPr>
            <w:r>
              <w:rPr>
                <w:rFonts w:ascii="Tahoma" w:hAnsi="Tahoma" w:cs="Tahoma"/>
              </w:rPr>
              <w:lastRenderedPageBreak/>
              <w:t xml:space="preserve">Project Manager to update TOR to reflect changes made </w:t>
            </w:r>
            <w:r w:rsidR="00484E39">
              <w:rPr>
                <w:rFonts w:ascii="Tahoma" w:hAnsi="Tahoma" w:cs="Tahoma"/>
              </w:rPr>
              <w:t>below:</w:t>
            </w:r>
          </w:p>
          <w:p w:rsidR="00484E39" w:rsidRDefault="00484E39" w:rsidP="004B3113">
            <w:pPr>
              <w:rPr>
                <w:rFonts w:ascii="Tahoma" w:hAnsi="Tahoma" w:cs="Tahoma"/>
              </w:rPr>
            </w:pPr>
          </w:p>
          <w:p w:rsidR="00484E39" w:rsidRPr="00923EF9" w:rsidRDefault="00484E39" w:rsidP="00484E39">
            <w:pPr>
              <w:pStyle w:val="ListParagraph"/>
              <w:numPr>
                <w:ilvl w:val="0"/>
                <w:numId w:val="12"/>
              </w:numPr>
              <w:rPr>
                <w:rFonts w:ascii="Tahoma" w:hAnsi="Tahoma" w:cs="Tahoma"/>
              </w:rPr>
            </w:pPr>
            <w:r w:rsidRPr="00923EF9">
              <w:rPr>
                <w:rFonts w:ascii="Tahoma" w:hAnsi="Tahoma" w:cs="Tahoma"/>
              </w:rPr>
              <w:t xml:space="preserve">That the ‘Aims’ are more </w:t>
            </w:r>
            <w:r>
              <w:rPr>
                <w:rFonts w:ascii="Tahoma" w:hAnsi="Tahoma" w:cs="Tahoma"/>
              </w:rPr>
              <w:t>like</w:t>
            </w:r>
            <w:r w:rsidRPr="00923EF9">
              <w:rPr>
                <w:rFonts w:ascii="Tahoma" w:hAnsi="Tahoma" w:cs="Tahoma"/>
              </w:rPr>
              <w:t xml:space="preserve"> ‘Values’ </w:t>
            </w:r>
          </w:p>
          <w:p w:rsidR="00484E39" w:rsidRDefault="00484E39" w:rsidP="00484E39">
            <w:pPr>
              <w:pStyle w:val="ListParagraph"/>
              <w:numPr>
                <w:ilvl w:val="0"/>
                <w:numId w:val="12"/>
              </w:numPr>
              <w:rPr>
                <w:rFonts w:ascii="Tahoma" w:hAnsi="Tahoma" w:cs="Tahoma"/>
              </w:rPr>
            </w:pPr>
            <w:r>
              <w:rPr>
                <w:rFonts w:ascii="Tahoma" w:hAnsi="Tahoma" w:cs="Tahoma"/>
              </w:rPr>
              <w:t xml:space="preserve">Under the ‘Membership’ heading – the maximum term for membership should be changed from 1 year to 2 years as it was discussed that members are just becoming proficient and familiar with the </w:t>
            </w:r>
            <w:proofErr w:type="spellStart"/>
            <w:r>
              <w:rPr>
                <w:rFonts w:ascii="Tahoma" w:hAnsi="Tahoma" w:cs="Tahoma"/>
              </w:rPr>
              <w:t>Programme</w:t>
            </w:r>
            <w:proofErr w:type="spellEnd"/>
            <w:r>
              <w:rPr>
                <w:rFonts w:ascii="Tahoma" w:hAnsi="Tahoma" w:cs="Tahoma"/>
              </w:rPr>
              <w:t xml:space="preserve"> role after 1 year; proxies – one member asked if a proxy could attend in their absence, the majority of the Group disagreed with having proxies attending on their behalf as they felt that it was their responsibility as members to make a commitment to attend meetings.  The Group further discussed that if a proxy was to attend that they should have complete authority to make decisions on behalf of the represented group and that proxies could be reviewed on a case by case basis; attendance – if a member misses three meetings then membership will be terminated.</w:t>
            </w:r>
          </w:p>
          <w:p w:rsidR="00484E39" w:rsidRDefault="00484E39" w:rsidP="00484E39">
            <w:pPr>
              <w:pStyle w:val="ListParagraph"/>
              <w:numPr>
                <w:ilvl w:val="0"/>
                <w:numId w:val="12"/>
              </w:numPr>
              <w:rPr>
                <w:rFonts w:ascii="Tahoma" w:hAnsi="Tahoma" w:cs="Tahoma"/>
              </w:rPr>
            </w:pPr>
            <w:r>
              <w:rPr>
                <w:rFonts w:ascii="Tahoma" w:hAnsi="Tahoma" w:cs="Tahoma"/>
              </w:rPr>
              <w:t>Under the ‘Process’ heading – Amendments to motions shall……. Comment from the Chair was that if ‘further discussion’ occurs on a particular matter then this discussion should be resolved by a new motion.  Therefore, words to be added to this section are: A new motion would need to be moved.</w:t>
            </w:r>
          </w:p>
          <w:p w:rsidR="00484E39" w:rsidRDefault="00484E39" w:rsidP="00484E39">
            <w:pPr>
              <w:pStyle w:val="ListParagraph"/>
              <w:numPr>
                <w:ilvl w:val="0"/>
                <w:numId w:val="12"/>
              </w:numPr>
              <w:rPr>
                <w:rFonts w:ascii="Tahoma" w:hAnsi="Tahoma" w:cs="Tahoma"/>
              </w:rPr>
            </w:pPr>
            <w:r>
              <w:rPr>
                <w:rFonts w:ascii="Tahoma" w:hAnsi="Tahoma" w:cs="Tahoma"/>
              </w:rPr>
              <w:t xml:space="preserve">Under ‘Agenda’ – ‘All agenda items are to be forwarded to the Chair one week before the next meeting… additional words to be added are </w:t>
            </w:r>
            <w:r>
              <w:rPr>
                <w:rFonts w:ascii="Tahoma" w:hAnsi="Tahoma" w:cs="Tahoma"/>
                <w:b/>
              </w:rPr>
              <w:t>‘and papers from the working groups or summary papers’</w:t>
            </w:r>
          </w:p>
          <w:p w:rsidR="00484E39" w:rsidRDefault="00484E39" w:rsidP="00484E39">
            <w:pPr>
              <w:pStyle w:val="ListParagraph"/>
              <w:numPr>
                <w:ilvl w:val="0"/>
                <w:numId w:val="12"/>
              </w:numPr>
              <w:rPr>
                <w:rFonts w:ascii="Tahoma" w:hAnsi="Tahoma" w:cs="Tahoma"/>
              </w:rPr>
            </w:pPr>
            <w:r w:rsidRPr="004B3113">
              <w:rPr>
                <w:rFonts w:ascii="Tahoma" w:hAnsi="Tahoma" w:cs="Tahoma"/>
              </w:rPr>
              <w:t>Under ‘Reporting Requirements’ - Words to be added to clarify sign off process are: Report to be signed off by th</w:t>
            </w:r>
            <w:r>
              <w:rPr>
                <w:rFonts w:ascii="Tahoma" w:hAnsi="Tahoma" w:cs="Tahoma"/>
              </w:rPr>
              <w:t xml:space="preserve">e Governance Group. Funding and </w:t>
            </w:r>
            <w:proofErr w:type="gramStart"/>
            <w:r w:rsidRPr="004B3113">
              <w:rPr>
                <w:rFonts w:ascii="Tahoma" w:hAnsi="Tahoma" w:cs="Tahoma"/>
              </w:rPr>
              <w:t>Planning</w:t>
            </w:r>
            <w:proofErr w:type="gramEnd"/>
            <w:r w:rsidRPr="004B3113">
              <w:rPr>
                <w:rFonts w:ascii="Tahoma" w:hAnsi="Tahoma" w:cs="Tahoma"/>
              </w:rPr>
              <w:t xml:space="preserve"> to take responsibility to provide resources to pull the Plan together.  Final Plan to go back to Locality Group for their information.</w:t>
            </w:r>
          </w:p>
          <w:p w:rsidR="00484E39" w:rsidRDefault="00484E39" w:rsidP="00484E39">
            <w:pPr>
              <w:pStyle w:val="ListParagraph"/>
              <w:numPr>
                <w:ilvl w:val="0"/>
                <w:numId w:val="12"/>
              </w:numPr>
              <w:rPr>
                <w:rFonts w:ascii="Tahoma" w:hAnsi="Tahoma" w:cs="Tahoma"/>
              </w:rPr>
            </w:pPr>
            <w:r>
              <w:rPr>
                <w:rFonts w:ascii="Tahoma" w:hAnsi="Tahoma" w:cs="Tahoma"/>
              </w:rPr>
              <w:t>Interim Remuneration – Hours to be added to clarify remuneration, these are:</w:t>
            </w:r>
          </w:p>
          <w:p w:rsidR="00484E39" w:rsidRDefault="00484E39" w:rsidP="00484E39">
            <w:pPr>
              <w:pStyle w:val="ListParagraph"/>
              <w:numPr>
                <w:ilvl w:val="0"/>
                <w:numId w:val="12"/>
              </w:numPr>
              <w:rPr>
                <w:rFonts w:ascii="Tahoma" w:hAnsi="Tahoma" w:cs="Tahoma"/>
              </w:rPr>
            </w:pPr>
            <w:r>
              <w:rPr>
                <w:rFonts w:ascii="Tahoma" w:hAnsi="Tahoma" w:cs="Tahoma"/>
              </w:rPr>
              <w:t>Full day (6 hours) - $115.00</w:t>
            </w:r>
          </w:p>
          <w:p w:rsidR="00484E39" w:rsidRDefault="00484E39" w:rsidP="00484E39">
            <w:pPr>
              <w:pStyle w:val="ListParagraph"/>
              <w:numPr>
                <w:ilvl w:val="0"/>
                <w:numId w:val="12"/>
              </w:numPr>
              <w:rPr>
                <w:rFonts w:ascii="Tahoma" w:hAnsi="Tahoma" w:cs="Tahoma"/>
              </w:rPr>
            </w:pPr>
            <w:r>
              <w:rPr>
                <w:rFonts w:ascii="Tahoma" w:hAnsi="Tahoma" w:cs="Tahoma"/>
              </w:rPr>
              <w:t>Half day (3 hours) - $ 60.00</w:t>
            </w:r>
          </w:p>
          <w:p w:rsidR="00484E39" w:rsidRDefault="00484E39" w:rsidP="00EF1FE2">
            <w:pPr>
              <w:rPr>
                <w:rFonts w:ascii="Tahoma" w:hAnsi="Tahoma" w:cs="Tahoma"/>
              </w:rPr>
            </w:pPr>
          </w:p>
          <w:p w:rsidR="00EF1FE2" w:rsidRDefault="004B3113" w:rsidP="00EF1FE2">
            <w:pPr>
              <w:rPr>
                <w:rFonts w:ascii="Tahoma" w:hAnsi="Tahoma" w:cs="Tahoma"/>
                <w:b/>
                <w:i/>
              </w:rPr>
            </w:pPr>
            <w:r>
              <w:rPr>
                <w:rFonts w:ascii="Tahoma" w:hAnsi="Tahoma" w:cs="Tahoma"/>
                <w:b/>
                <w:i/>
              </w:rPr>
              <w:t>Review of Locality Group Membership</w:t>
            </w:r>
          </w:p>
          <w:p w:rsidR="008C0866" w:rsidRDefault="008C0866" w:rsidP="008C0866">
            <w:pPr>
              <w:rPr>
                <w:rFonts w:ascii="Tahoma" w:hAnsi="Tahoma" w:cs="Tahoma"/>
              </w:rPr>
            </w:pPr>
          </w:p>
          <w:p w:rsidR="00D73C9F" w:rsidRDefault="00484E39" w:rsidP="00D73C9F">
            <w:pPr>
              <w:rPr>
                <w:rFonts w:ascii="Tahoma" w:hAnsi="Tahoma" w:cs="Tahoma"/>
              </w:rPr>
            </w:pPr>
            <w:r>
              <w:rPr>
                <w:rFonts w:ascii="Tahoma" w:hAnsi="Tahoma" w:cs="Tahoma"/>
              </w:rPr>
              <w:t>A</w:t>
            </w:r>
            <w:r w:rsidR="00933FBE">
              <w:rPr>
                <w:rFonts w:ascii="Tahoma" w:hAnsi="Tahoma" w:cs="Tahoma"/>
              </w:rPr>
              <w:t>ction Point</w:t>
            </w:r>
            <w:r w:rsidR="00366DD8">
              <w:rPr>
                <w:rFonts w:ascii="Tahoma" w:hAnsi="Tahoma" w:cs="Tahoma"/>
              </w:rPr>
              <w:t>s</w:t>
            </w:r>
            <w:r w:rsidR="00933FBE">
              <w:rPr>
                <w:rFonts w:ascii="Tahoma" w:hAnsi="Tahoma" w:cs="Tahoma"/>
              </w:rPr>
              <w:t>:</w:t>
            </w:r>
          </w:p>
          <w:p w:rsidR="00933FBE" w:rsidRDefault="00933FBE" w:rsidP="00D73C9F">
            <w:pPr>
              <w:rPr>
                <w:rFonts w:ascii="Tahoma" w:hAnsi="Tahoma" w:cs="Tahoma"/>
              </w:rPr>
            </w:pPr>
          </w:p>
          <w:p w:rsidR="008C0866" w:rsidRPr="008C0866" w:rsidRDefault="00484E39" w:rsidP="008C0866">
            <w:pPr>
              <w:pStyle w:val="ListParagraph"/>
              <w:numPr>
                <w:ilvl w:val="0"/>
                <w:numId w:val="9"/>
              </w:numPr>
              <w:rPr>
                <w:rFonts w:ascii="Tahoma" w:hAnsi="Tahoma" w:cs="Tahoma"/>
                <w:b/>
                <w:i/>
              </w:rPr>
            </w:pPr>
            <w:r>
              <w:rPr>
                <w:rFonts w:ascii="Tahoma" w:hAnsi="Tahoma" w:cs="Tahoma"/>
              </w:rPr>
              <w:t>Project Manager</w:t>
            </w:r>
            <w:r w:rsidR="00933FBE" w:rsidRPr="00366DD8">
              <w:rPr>
                <w:rFonts w:ascii="Tahoma" w:hAnsi="Tahoma" w:cs="Tahoma"/>
              </w:rPr>
              <w:t xml:space="preserve"> </w:t>
            </w:r>
            <w:r w:rsidR="00DD6B45" w:rsidRPr="00366DD8">
              <w:rPr>
                <w:rFonts w:ascii="Tahoma" w:hAnsi="Tahoma" w:cs="Tahoma"/>
              </w:rPr>
              <w:t xml:space="preserve">to follow up </w:t>
            </w:r>
            <w:r w:rsidR="008C0866">
              <w:rPr>
                <w:rFonts w:ascii="Tahoma" w:hAnsi="Tahoma" w:cs="Tahoma"/>
              </w:rPr>
              <w:t>with Allie</w:t>
            </w:r>
            <w:r w:rsidR="006C401C">
              <w:rPr>
                <w:rFonts w:ascii="Tahoma" w:hAnsi="Tahoma" w:cs="Tahoma"/>
              </w:rPr>
              <w:t>d Health and Mental Health Servic</w:t>
            </w:r>
            <w:r w:rsidR="008C0866">
              <w:rPr>
                <w:rFonts w:ascii="Tahoma" w:hAnsi="Tahoma" w:cs="Tahoma"/>
              </w:rPr>
              <w:t>e managers before the next meeting</w:t>
            </w:r>
          </w:p>
          <w:p w:rsidR="008C0866" w:rsidRPr="008C0866" w:rsidRDefault="008C0866" w:rsidP="008C0866">
            <w:pPr>
              <w:pStyle w:val="ListParagraph"/>
              <w:rPr>
                <w:rFonts w:ascii="Tahoma" w:hAnsi="Tahoma" w:cs="Tahoma"/>
                <w:b/>
                <w:i/>
              </w:rPr>
            </w:pPr>
          </w:p>
          <w:p w:rsidR="008C0866" w:rsidRDefault="008C0866" w:rsidP="008C0866">
            <w:pPr>
              <w:rPr>
                <w:rFonts w:ascii="Tahoma" w:hAnsi="Tahoma" w:cs="Tahoma"/>
                <w:b/>
                <w:i/>
              </w:rPr>
            </w:pPr>
            <w:r>
              <w:rPr>
                <w:rFonts w:ascii="Tahoma" w:hAnsi="Tahoma" w:cs="Tahoma"/>
                <w:b/>
                <w:i/>
              </w:rPr>
              <w:t>Maternity Quality and Safety Strategic Plan (draft 2)</w:t>
            </w:r>
          </w:p>
          <w:p w:rsidR="008C0866" w:rsidRDefault="008C0866" w:rsidP="008C0866">
            <w:pPr>
              <w:rPr>
                <w:rFonts w:ascii="Tahoma" w:hAnsi="Tahoma" w:cs="Tahoma"/>
                <w:b/>
                <w:i/>
              </w:rPr>
            </w:pPr>
          </w:p>
          <w:p w:rsidR="00D946E7" w:rsidRDefault="00D946E7" w:rsidP="00D946E7">
            <w:pPr>
              <w:rPr>
                <w:rFonts w:ascii="Tahoma" w:hAnsi="Tahoma" w:cs="Tahoma"/>
              </w:rPr>
            </w:pPr>
            <w:r>
              <w:rPr>
                <w:rFonts w:ascii="Tahoma" w:hAnsi="Tahoma" w:cs="Tahoma"/>
              </w:rPr>
              <w:t>Action Points:</w:t>
            </w:r>
          </w:p>
          <w:p w:rsidR="00D946E7" w:rsidRDefault="00D946E7" w:rsidP="00D946E7">
            <w:pPr>
              <w:rPr>
                <w:rFonts w:ascii="Tahoma" w:hAnsi="Tahoma" w:cs="Tahoma"/>
              </w:rPr>
            </w:pPr>
          </w:p>
          <w:p w:rsidR="00D946E7" w:rsidRPr="008C0866" w:rsidRDefault="00484E39" w:rsidP="00D946E7">
            <w:pPr>
              <w:pStyle w:val="ListParagraph"/>
              <w:numPr>
                <w:ilvl w:val="0"/>
                <w:numId w:val="9"/>
              </w:numPr>
              <w:rPr>
                <w:rFonts w:ascii="Tahoma" w:hAnsi="Tahoma" w:cs="Tahoma"/>
                <w:b/>
                <w:i/>
              </w:rPr>
            </w:pPr>
            <w:r>
              <w:rPr>
                <w:rFonts w:ascii="Tahoma" w:hAnsi="Tahoma" w:cs="Tahoma"/>
              </w:rPr>
              <w:t>Project Manager</w:t>
            </w:r>
            <w:r w:rsidR="00D946E7" w:rsidRPr="00366DD8">
              <w:rPr>
                <w:rFonts w:ascii="Tahoma" w:hAnsi="Tahoma" w:cs="Tahoma"/>
              </w:rPr>
              <w:t xml:space="preserve"> to follow up </w:t>
            </w:r>
            <w:r w:rsidR="00D946E7">
              <w:rPr>
                <w:rFonts w:ascii="Tahoma" w:hAnsi="Tahoma" w:cs="Tahoma"/>
              </w:rPr>
              <w:t>with Comms teams and begin drafting Comms Plan</w:t>
            </w:r>
          </w:p>
          <w:p w:rsidR="00D946E7" w:rsidRPr="00D946E7" w:rsidRDefault="00D946E7" w:rsidP="00D946E7">
            <w:pPr>
              <w:rPr>
                <w:rFonts w:ascii="Tahoma" w:hAnsi="Tahoma" w:cs="Tahoma"/>
                <w:b/>
                <w:i/>
              </w:rPr>
            </w:pPr>
          </w:p>
          <w:p w:rsidR="006C401C" w:rsidRDefault="006C401C" w:rsidP="006C401C">
            <w:pPr>
              <w:rPr>
                <w:rFonts w:ascii="Tahoma" w:hAnsi="Tahoma" w:cs="Tahoma"/>
                <w:b/>
                <w:i/>
              </w:rPr>
            </w:pPr>
          </w:p>
          <w:p w:rsidR="00652CE6" w:rsidRPr="006C401C" w:rsidRDefault="00D946E7" w:rsidP="006C401C">
            <w:pPr>
              <w:rPr>
                <w:rFonts w:ascii="Tahoma" w:hAnsi="Tahoma" w:cs="Tahoma"/>
                <w:b/>
                <w:i/>
              </w:rPr>
            </w:pPr>
            <w:r>
              <w:rPr>
                <w:rFonts w:ascii="Tahoma" w:hAnsi="Tahoma" w:cs="Tahoma"/>
                <w:b/>
                <w:i/>
              </w:rPr>
              <w:t>G</w:t>
            </w:r>
            <w:r w:rsidR="00652CE6" w:rsidRPr="006C401C">
              <w:rPr>
                <w:rFonts w:ascii="Tahoma" w:hAnsi="Tahoma" w:cs="Tahoma"/>
                <w:b/>
                <w:i/>
              </w:rPr>
              <w:t>overnance Group Discussion</w:t>
            </w:r>
          </w:p>
          <w:p w:rsidR="00652CE6" w:rsidRDefault="00652CE6" w:rsidP="00652CE6">
            <w:pPr>
              <w:rPr>
                <w:rFonts w:ascii="Tahoma" w:hAnsi="Tahoma" w:cs="Tahoma"/>
                <w:b/>
                <w:i/>
              </w:rPr>
            </w:pPr>
          </w:p>
          <w:p w:rsidR="00366DD8" w:rsidRDefault="00366DD8" w:rsidP="00652CE6">
            <w:pPr>
              <w:rPr>
                <w:rFonts w:ascii="Tahoma" w:hAnsi="Tahoma" w:cs="Tahoma"/>
              </w:rPr>
            </w:pPr>
            <w:r>
              <w:rPr>
                <w:rFonts w:ascii="Tahoma" w:hAnsi="Tahoma" w:cs="Tahoma"/>
              </w:rPr>
              <w:t>Action Points:</w:t>
            </w:r>
          </w:p>
          <w:p w:rsidR="00366DD8" w:rsidRDefault="00366DD8" w:rsidP="00652CE6">
            <w:pPr>
              <w:rPr>
                <w:rFonts w:ascii="Tahoma" w:hAnsi="Tahoma" w:cs="Tahoma"/>
              </w:rPr>
            </w:pPr>
          </w:p>
          <w:p w:rsidR="00366DD8" w:rsidRPr="003F298E" w:rsidRDefault="001577A5" w:rsidP="003F298E">
            <w:pPr>
              <w:pStyle w:val="ListParagraph"/>
              <w:numPr>
                <w:ilvl w:val="0"/>
                <w:numId w:val="15"/>
              </w:numPr>
              <w:rPr>
                <w:rFonts w:ascii="Tahoma" w:hAnsi="Tahoma" w:cs="Tahoma"/>
              </w:rPr>
            </w:pPr>
            <w:r w:rsidRPr="003F298E">
              <w:rPr>
                <w:rFonts w:ascii="Tahoma" w:hAnsi="Tahoma" w:cs="Tahoma"/>
              </w:rPr>
              <w:t>Project Manager to update</w:t>
            </w:r>
            <w:r w:rsidR="00366DD8" w:rsidRPr="003F298E">
              <w:rPr>
                <w:rFonts w:ascii="Tahoma" w:hAnsi="Tahoma" w:cs="Tahoma"/>
              </w:rPr>
              <w:t xml:space="preserve"> Governance Group Terms of Reference</w:t>
            </w:r>
            <w:r w:rsidRPr="003F298E">
              <w:rPr>
                <w:rFonts w:ascii="Tahoma" w:hAnsi="Tahoma" w:cs="Tahoma"/>
              </w:rPr>
              <w:t xml:space="preserve"> to reflect comments above</w:t>
            </w:r>
          </w:p>
          <w:p w:rsidR="00851555" w:rsidRDefault="00851555" w:rsidP="00652CE6">
            <w:pPr>
              <w:rPr>
                <w:rFonts w:ascii="Tahoma" w:hAnsi="Tahoma" w:cs="Tahoma"/>
              </w:rPr>
            </w:pPr>
          </w:p>
          <w:p w:rsidR="00851555" w:rsidRPr="003F298E" w:rsidRDefault="00851555" w:rsidP="003F298E">
            <w:pPr>
              <w:pStyle w:val="ListParagraph"/>
              <w:numPr>
                <w:ilvl w:val="0"/>
                <w:numId w:val="15"/>
              </w:numPr>
              <w:rPr>
                <w:rFonts w:ascii="Tahoma" w:hAnsi="Tahoma" w:cs="Tahoma"/>
              </w:rPr>
            </w:pPr>
            <w:r w:rsidRPr="003F298E">
              <w:rPr>
                <w:rFonts w:ascii="Tahoma" w:hAnsi="Tahoma" w:cs="Tahoma"/>
              </w:rPr>
              <w:t>Project Manager to meet with RWHS Project Manager to draft up diagram</w:t>
            </w:r>
          </w:p>
          <w:p w:rsidR="00A708A6" w:rsidRDefault="00A708A6" w:rsidP="00652CE6">
            <w:pPr>
              <w:rPr>
                <w:rFonts w:ascii="Tahoma" w:hAnsi="Tahoma" w:cs="Tahoma"/>
              </w:rPr>
            </w:pPr>
          </w:p>
          <w:p w:rsidR="00FF6E58" w:rsidRPr="00851555" w:rsidRDefault="00FF6E58" w:rsidP="00484E39">
            <w:pPr>
              <w:pStyle w:val="ListParagraph"/>
              <w:rPr>
                <w:rFonts w:ascii="Tahoma" w:hAnsi="Tahoma" w:cs="Tahoma"/>
              </w:rPr>
            </w:pPr>
          </w:p>
        </w:tc>
        <w:tc>
          <w:tcPr>
            <w:tcW w:w="2268" w:type="dxa"/>
          </w:tcPr>
          <w:p w:rsidR="00FF6E58" w:rsidRDefault="00FF6E58"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B2179E" w:rsidRDefault="00B2179E"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652CE6" w:rsidRDefault="00652CE6" w:rsidP="00C9002E">
            <w:pPr>
              <w:rPr>
                <w:rFonts w:ascii="Tahoma" w:hAnsi="Tahoma" w:cs="Tahoma"/>
              </w:rPr>
            </w:pPr>
          </w:p>
          <w:p w:rsidR="00FF52AB" w:rsidRDefault="00FF52AB" w:rsidP="00C9002E">
            <w:pPr>
              <w:rPr>
                <w:rFonts w:ascii="Tahoma" w:hAnsi="Tahoma" w:cs="Tahoma"/>
              </w:rPr>
            </w:pPr>
          </w:p>
          <w:p w:rsidR="00FF52AB" w:rsidRDefault="00FF52AB" w:rsidP="00C9002E">
            <w:pPr>
              <w:rPr>
                <w:rFonts w:ascii="Tahoma" w:hAnsi="Tahoma" w:cs="Tahoma"/>
              </w:rPr>
            </w:pPr>
          </w:p>
          <w:p w:rsidR="00FF52AB" w:rsidRDefault="00FF52AB" w:rsidP="00C9002E">
            <w:pPr>
              <w:rPr>
                <w:rFonts w:ascii="Tahoma" w:hAnsi="Tahoma" w:cs="Tahoma"/>
              </w:rPr>
            </w:pPr>
          </w:p>
          <w:p w:rsidR="00FF52AB" w:rsidRDefault="00FF52AB" w:rsidP="00C9002E">
            <w:pPr>
              <w:rPr>
                <w:rFonts w:ascii="Tahoma" w:hAnsi="Tahoma" w:cs="Tahoma"/>
              </w:rPr>
            </w:pPr>
          </w:p>
          <w:p w:rsidR="00FF52AB" w:rsidRDefault="00FF52AB" w:rsidP="00C9002E">
            <w:pPr>
              <w:rPr>
                <w:rFonts w:ascii="Tahoma" w:hAnsi="Tahoma" w:cs="Tahoma"/>
              </w:rPr>
            </w:pPr>
          </w:p>
          <w:p w:rsidR="00FF52AB" w:rsidRDefault="00FF52AB" w:rsidP="00C9002E">
            <w:pPr>
              <w:rPr>
                <w:rFonts w:ascii="Tahoma" w:hAnsi="Tahoma" w:cs="Tahoma"/>
              </w:rPr>
            </w:pPr>
          </w:p>
          <w:p w:rsidR="00D377B9" w:rsidRDefault="00D377B9" w:rsidP="00C9002E">
            <w:pPr>
              <w:rPr>
                <w:rFonts w:ascii="Tahoma" w:hAnsi="Tahoma" w:cs="Tahoma"/>
              </w:rPr>
            </w:pPr>
          </w:p>
          <w:p w:rsidR="00366DD8" w:rsidRDefault="00366DD8" w:rsidP="00C9002E">
            <w:pPr>
              <w:rPr>
                <w:rFonts w:ascii="Tahoma" w:hAnsi="Tahoma" w:cs="Tahoma"/>
              </w:rPr>
            </w:pPr>
          </w:p>
          <w:p w:rsidR="00EF1FE2" w:rsidRDefault="00EF1FE2" w:rsidP="00C9002E">
            <w:pPr>
              <w:rPr>
                <w:rFonts w:ascii="Tahoma" w:hAnsi="Tahoma" w:cs="Tahoma"/>
              </w:rPr>
            </w:pPr>
          </w:p>
          <w:p w:rsidR="00933FBE" w:rsidRDefault="00933FBE" w:rsidP="00C9002E">
            <w:pPr>
              <w:rPr>
                <w:rFonts w:ascii="Tahoma" w:hAnsi="Tahoma" w:cs="Tahoma"/>
              </w:rPr>
            </w:pPr>
          </w:p>
          <w:p w:rsidR="00933FBE" w:rsidRDefault="00933FBE" w:rsidP="00C9002E">
            <w:pPr>
              <w:rPr>
                <w:rFonts w:ascii="Tahoma" w:hAnsi="Tahoma" w:cs="Tahoma"/>
              </w:rPr>
            </w:pPr>
          </w:p>
          <w:p w:rsidR="00933FBE" w:rsidRDefault="00933FBE" w:rsidP="00C9002E">
            <w:pPr>
              <w:rPr>
                <w:rFonts w:ascii="Tahoma" w:hAnsi="Tahoma" w:cs="Tahoma"/>
              </w:rPr>
            </w:pPr>
          </w:p>
          <w:p w:rsidR="00933FBE" w:rsidRDefault="00933FBE" w:rsidP="00C9002E">
            <w:pPr>
              <w:rPr>
                <w:rFonts w:ascii="Tahoma" w:hAnsi="Tahoma" w:cs="Tahoma"/>
              </w:rPr>
            </w:pPr>
          </w:p>
          <w:p w:rsidR="00933FBE" w:rsidRDefault="00933FBE" w:rsidP="00C9002E">
            <w:pPr>
              <w:rPr>
                <w:rFonts w:ascii="Tahoma" w:hAnsi="Tahoma" w:cs="Tahoma"/>
              </w:rPr>
            </w:pPr>
          </w:p>
          <w:p w:rsidR="00933FBE" w:rsidRDefault="00933FBE" w:rsidP="00C9002E">
            <w:pPr>
              <w:rPr>
                <w:rFonts w:ascii="Tahoma" w:hAnsi="Tahoma" w:cs="Tahoma"/>
              </w:rPr>
            </w:pPr>
          </w:p>
          <w:p w:rsidR="00933FBE" w:rsidRDefault="00933FBE" w:rsidP="00C9002E">
            <w:pPr>
              <w:rPr>
                <w:rFonts w:ascii="Tahoma" w:hAnsi="Tahoma" w:cs="Tahoma"/>
              </w:rPr>
            </w:pPr>
          </w:p>
          <w:p w:rsidR="00933FBE" w:rsidRDefault="00933FBE" w:rsidP="00C9002E">
            <w:pPr>
              <w:rPr>
                <w:rFonts w:ascii="Tahoma" w:hAnsi="Tahoma" w:cs="Tahoma"/>
              </w:rPr>
            </w:pPr>
          </w:p>
          <w:p w:rsidR="00851555" w:rsidRPr="00C9002E" w:rsidRDefault="00851555" w:rsidP="00A02B8A">
            <w:pPr>
              <w:rPr>
                <w:rFonts w:ascii="Tahoma" w:hAnsi="Tahoma" w:cs="Tahoma"/>
              </w:rPr>
            </w:pPr>
            <w:bookmarkStart w:id="0" w:name="_GoBack"/>
            <w:bookmarkEnd w:id="0"/>
          </w:p>
        </w:tc>
      </w:tr>
      <w:tr w:rsidR="00FF6E58" w:rsidRPr="009E59BA" w:rsidTr="00FF6E58">
        <w:tc>
          <w:tcPr>
            <w:tcW w:w="1548" w:type="dxa"/>
          </w:tcPr>
          <w:p w:rsidR="00FF6E58" w:rsidRPr="00FF6E58" w:rsidRDefault="00A02B8A" w:rsidP="00177930">
            <w:pPr>
              <w:rPr>
                <w:rFonts w:ascii="Tahoma" w:hAnsi="Tahoma" w:cs="Tahoma"/>
                <w:b/>
              </w:rPr>
            </w:pPr>
            <w:r>
              <w:rPr>
                <w:rFonts w:ascii="Tahoma" w:hAnsi="Tahoma" w:cs="Tahoma"/>
                <w:b/>
              </w:rPr>
              <w:lastRenderedPageBreak/>
              <w:t>Meeting Closed</w:t>
            </w:r>
          </w:p>
        </w:tc>
        <w:tc>
          <w:tcPr>
            <w:tcW w:w="6601" w:type="dxa"/>
          </w:tcPr>
          <w:p w:rsidR="00FF6E58" w:rsidRPr="00A02B8A" w:rsidRDefault="00851555" w:rsidP="00177930">
            <w:pPr>
              <w:rPr>
                <w:rFonts w:ascii="Tahoma" w:hAnsi="Tahoma" w:cs="Tahoma"/>
              </w:rPr>
            </w:pPr>
            <w:r>
              <w:rPr>
                <w:rFonts w:ascii="Tahoma" w:hAnsi="Tahoma" w:cs="Tahoma"/>
              </w:rPr>
              <w:t>4.10</w:t>
            </w:r>
            <w:r w:rsidR="00A02B8A">
              <w:rPr>
                <w:rFonts w:ascii="Tahoma" w:hAnsi="Tahoma" w:cs="Tahoma"/>
              </w:rPr>
              <w:t xml:space="preserve"> pm</w:t>
            </w:r>
          </w:p>
        </w:tc>
        <w:tc>
          <w:tcPr>
            <w:tcW w:w="2268" w:type="dxa"/>
          </w:tcPr>
          <w:p w:rsidR="00FF6E58" w:rsidRPr="00001C5B" w:rsidRDefault="00FF6E58" w:rsidP="00177930">
            <w:pPr>
              <w:rPr>
                <w:rFonts w:ascii="Tahoma" w:hAnsi="Tahoma" w:cs="Tahoma"/>
                <w:b/>
              </w:rPr>
            </w:pPr>
          </w:p>
        </w:tc>
      </w:tr>
    </w:tbl>
    <w:p w:rsidR="0023695D" w:rsidRDefault="0023695D" w:rsidP="00BF79E2">
      <w:pPr>
        <w:rPr>
          <w:rFonts w:ascii="Arial" w:hAnsi="Arial" w:cs="Arial"/>
          <w:b/>
          <w:sz w:val="24"/>
          <w:szCs w:val="24"/>
        </w:rPr>
      </w:pPr>
    </w:p>
    <w:sectPr w:rsidR="0023695D" w:rsidSect="00581085">
      <w:headerReference w:type="default" r:id="rId10"/>
      <w:headerReference w:type="first" r:id="rId11"/>
      <w:pgSz w:w="12240" w:h="15840"/>
      <w:pgMar w:top="720" w:right="1800" w:bottom="72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F0" w:rsidRDefault="00C459F0">
      <w:r>
        <w:separator/>
      </w:r>
    </w:p>
  </w:endnote>
  <w:endnote w:type="continuationSeparator" w:id="0">
    <w:p w:rsidR="00C459F0" w:rsidRDefault="00C4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Condensed">
    <w:altName w:val="Arial"/>
    <w:charset w:val="00"/>
    <w:family w:val="swiss"/>
    <w:pitch w:val="variable"/>
    <w:sig w:usb0="00000001"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F0" w:rsidRDefault="00C459F0">
      <w:r>
        <w:separator/>
      </w:r>
    </w:p>
  </w:footnote>
  <w:footnote w:type="continuationSeparator" w:id="0">
    <w:p w:rsidR="00C459F0" w:rsidRDefault="00C4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E3" w:rsidRPr="00581085" w:rsidRDefault="005015E3" w:rsidP="00581085">
    <w:pPr>
      <w:pStyle w:val="Header"/>
      <w:rPr>
        <w:szCs w:val="48"/>
      </w:rPr>
    </w:pPr>
    <w:r w:rsidRPr="00581085">
      <w:rPr>
        <w:szCs w:val="4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85" w:rsidRDefault="00581085" w:rsidP="00581085">
    <w:pPr>
      <w:pStyle w:val="MeetingMinutesHeading"/>
      <w:jc w:val="center"/>
      <w:rPr>
        <w:rFonts w:ascii="Arial" w:hAnsi="Arial" w:cs="Arial"/>
        <w:color w:val="000000" w:themeColor="text1"/>
        <w:sz w:val="48"/>
        <w:szCs w:val="48"/>
      </w:rPr>
    </w:pPr>
    <w:r>
      <w:rPr>
        <w:rFonts w:ascii="Arial" w:hAnsi="Arial" w:cs="Arial"/>
        <w:color w:val="000000" w:themeColor="text1"/>
        <w:sz w:val="48"/>
        <w:szCs w:val="48"/>
      </w:rPr>
      <w:t>Minutes</w:t>
    </w:r>
  </w:p>
  <w:p w:rsidR="00746399" w:rsidRDefault="00746399" w:rsidP="00581085">
    <w:pPr>
      <w:pStyle w:val="MeetingMinutesHeading"/>
      <w:jc w:val="center"/>
      <w:rPr>
        <w:rFonts w:ascii="Arial" w:hAnsi="Arial" w:cs="Arial"/>
        <w:color w:val="000000" w:themeColor="text1"/>
        <w:sz w:val="48"/>
        <w:szCs w:val="48"/>
      </w:rPr>
    </w:pPr>
    <w:r>
      <w:rPr>
        <w:rFonts w:ascii="Arial" w:hAnsi="Arial" w:cs="Arial"/>
        <w:color w:val="000000" w:themeColor="text1"/>
        <w:sz w:val="48"/>
        <w:szCs w:val="48"/>
      </w:rPr>
      <w:t>Whanganui</w:t>
    </w:r>
    <w:r w:rsidR="00581085">
      <w:rPr>
        <w:rFonts w:ascii="Arial" w:hAnsi="Arial" w:cs="Arial"/>
        <w:color w:val="000000" w:themeColor="text1"/>
        <w:sz w:val="48"/>
        <w:szCs w:val="48"/>
      </w:rPr>
      <w:t xml:space="preserve"> Locality Groups</w:t>
    </w:r>
  </w:p>
  <w:p w:rsidR="00581085" w:rsidRPr="005015E3" w:rsidRDefault="00746399" w:rsidP="00581085">
    <w:pPr>
      <w:pStyle w:val="MeetingMinutesHeading"/>
      <w:jc w:val="center"/>
      <w:rPr>
        <w:rFonts w:ascii="Arial" w:hAnsi="Arial" w:cs="Arial"/>
        <w:color w:val="000000" w:themeColor="text1"/>
        <w:sz w:val="48"/>
        <w:szCs w:val="48"/>
      </w:rPr>
    </w:pPr>
    <w:r>
      <w:rPr>
        <w:rFonts w:ascii="Arial" w:hAnsi="Arial" w:cs="Arial"/>
        <w:color w:val="000000" w:themeColor="text1"/>
        <w:sz w:val="48"/>
        <w:szCs w:val="48"/>
      </w:rPr>
      <w:t>7 August</w:t>
    </w:r>
    <w:r w:rsidR="00581085">
      <w:rPr>
        <w:rFonts w:ascii="Arial" w:hAnsi="Arial" w:cs="Arial"/>
        <w:color w:val="000000" w:themeColor="text1"/>
        <w:sz w:val="48"/>
        <w:szCs w:val="48"/>
      </w:rPr>
      <w:t xml:space="preserve"> 2012 </w:t>
    </w:r>
  </w:p>
  <w:p w:rsidR="00581085" w:rsidRDefault="00581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FD6FAF4"/>
    <w:lvl w:ilvl="0">
      <w:start w:val="1"/>
      <w:numFmt w:val="decimal"/>
      <w:lvlText w:val="%1."/>
      <w:lvlJc w:val="left"/>
      <w:pPr>
        <w:tabs>
          <w:tab w:val="num" w:pos="720"/>
        </w:tabs>
        <w:ind w:left="720" w:hanging="360"/>
      </w:pPr>
    </w:lvl>
  </w:abstractNum>
  <w:abstractNum w:abstractNumId="1">
    <w:nsid w:val="FFFFFF83"/>
    <w:multiLevelType w:val="singleLevel"/>
    <w:tmpl w:val="157A3A7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EA7E7F5A"/>
    <w:lvl w:ilvl="0">
      <w:start w:val="1"/>
      <w:numFmt w:val="decimal"/>
      <w:lvlText w:val="%1."/>
      <w:lvlJc w:val="left"/>
      <w:pPr>
        <w:tabs>
          <w:tab w:val="num" w:pos="360"/>
        </w:tabs>
        <w:ind w:left="360" w:hanging="360"/>
      </w:pPr>
    </w:lvl>
  </w:abstractNum>
  <w:abstractNum w:abstractNumId="3">
    <w:nsid w:val="FFFFFF89"/>
    <w:multiLevelType w:val="singleLevel"/>
    <w:tmpl w:val="FA506700"/>
    <w:lvl w:ilvl="0">
      <w:start w:val="1"/>
      <w:numFmt w:val="bullet"/>
      <w:lvlText w:val=""/>
      <w:lvlJc w:val="left"/>
      <w:pPr>
        <w:tabs>
          <w:tab w:val="num" w:pos="360"/>
        </w:tabs>
        <w:ind w:left="360" w:hanging="360"/>
      </w:pPr>
      <w:rPr>
        <w:rFonts w:ascii="Symbol" w:hAnsi="Symbol" w:hint="default"/>
      </w:rPr>
    </w:lvl>
  </w:abstractNum>
  <w:abstractNum w:abstractNumId="4">
    <w:nsid w:val="138D2988"/>
    <w:multiLevelType w:val="hybridMultilevel"/>
    <w:tmpl w:val="04709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496669B"/>
    <w:multiLevelType w:val="hybridMultilevel"/>
    <w:tmpl w:val="0E16B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E92A86"/>
    <w:multiLevelType w:val="hybridMultilevel"/>
    <w:tmpl w:val="1A5C9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CB901B6"/>
    <w:multiLevelType w:val="hybridMultilevel"/>
    <w:tmpl w:val="792E74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0AF6BD4"/>
    <w:multiLevelType w:val="hybridMultilevel"/>
    <w:tmpl w:val="05EA53CC"/>
    <w:lvl w:ilvl="0" w:tplc="2CF6522C">
      <w:start w:val="1"/>
      <w:numFmt w:val="decimal"/>
      <w:lvlText w:val="%1."/>
      <w:lvlJc w:val="left"/>
      <w:pPr>
        <w:ind w:left="720" w:hanging="360"/>
      </w:pPr>
      <w:rPr>
        <w:rFonts w:ascii="Tahoma" w:eastAsiaTheme="minorHAnsi" w:hAnsi="Tahoma" w:cs="Tahom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AA91C7B"/>
    <w:multiLevelType w:val="hybridMultilevel"/>
    <w:tmpl w:val="749E4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B046632"/>
    <w:multiLevelType w:val="hybridMultilevel"/>
    <w:tmpl w:val="AE604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BAF18E6"/>
    <w:multiLevelType w:val="hybridMultilevel"/>
    <w:tmpl w:val="AFDAA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D141C05"/>
    <w:multiLevelType w:val="hybridMultilevel"/>
    <w:tmpl w:val="3B00F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B4D327D"/>
    <w:multiLevelType w:val="hybridMultilevel"/>
    <w:tmpl w:val="2C064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1144CD5"/>
    <w:multiLevelType w:val="hybridMultilevel"/>
    <w:tmpl w:val="7FA68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7"/>
  </w:num>
  <w:num w:numId="7">
    <w:abstractNumId w:val="12"/>
  </w:num>
  <w:num w:numId="8">
    <w:abstractNumId w:val="10"/>
  </w:num>
  <w:num w:numId="9">
    <w:abstractNumId w:val="14"/>
  </w:num>
  <w:num w:numId="10">
    <w:abstractNumId w:val="5"/>
  </w:num>
  <w:num w:numId="11">
    <w:abstractNumId w:val="4"/>
  </w:num>
  <w:num w:numId="12">
    <w:abstractNumId w:val="9"/>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E3"/>
    <w:rsid w:val="00103F27"/>
    <w:rsid w:val="0015356E"/>
    <w:rsid w:val="001577A5"/>
    <w:rsid w:val="0016727E"/>
    <w:rsid w:val="00167DB5"/>
    <w:rsid w:val="0018514B"/>
    <w:rsid w:val="001A0316"/>
    <w:rsid w:val="001B4D10"/>
    <w:rsid w:val="0023695D"/>
    <w:rsid w:val="002D043D"/>
    <w:rsid w:val="002D3B88"/>
    <w:rsid w:val="00361C91"/>
    <w:rsid w:val="0036506A"/>
    <w:rsid w:val="00366DD8"/>
    <w:rsid w:val="003F298E"/>
    <w:rsid w:val="00442A34"/>
    <w:rsid w:val="0047502B"/>
    <w:rsid w:val="00484E39"/>
    <w:rsid w:val="004B3113"/>
    <w:rsid w:val="005015E3"/>
    <w:rsid w:val="00551D48"/>
    <w:rsid w:val="00581085"/>
    <w:rsid w:val="005A431F"/>
    <w:rsid w:val="005D6E9F"/>
    <w:rsid w:val="0061481F"/>
    <w:rsid w:val="00650A94"/>
    <w:rsid w:val="00652CE6"/>
    <w:rsid w:val="006C401C"/>
    <w:rsid w:val="006E0E70"/>
    <w:rsid w:val="00723E87"/>
    <w:rsid w:val="00746399"/>
    <w:rsid w:val="007B1A0E"/>
    <w:rsid w:val="007C0F51"/>
    <w:rsid w:val="007C3891"/>
    <w:rsid w:val="00851555"/>
    <w:rsid w:val="00884B8C"/>
    <w:rsid w:val="008C0866"/>
    <w:rsid w:val="00923EF9"/>
    <w:rsid w:val="00933FBE"/>
    <w:rsid w:val="009432C0"/>
    <w:rsid w:val="009802EE"/>
    <w:rsid w:val="009A46A1"/>
    <w:rsid w:val="00A02B8A"/>
    <w:rsid w:val="00A708A6"/>
    <w:rsid w:val="00AE30D9"/>
    <w:rsid w:val="00AE57E8"/>
    <w:rsid w:val="00AF628F"/>
    <w:rsid w:val="00B16E1E"/>
    <w:rsid w:val="00B2179E"/>
    <w:rsid w:val="00B4503C"/>
    <w:rsid w:val="00BA342C"/>
    <w:rsid w:val="00BF79E2"/>
    <w:rsid w:val="00C1573B"/>
    <w:rsid w:val="00C34294"/>
    <w:rsid w:val="00C459F0"/>
    <w:rsid w:val="00C9002E"/>
    <w:rsid w:val="00D104EA"/>
    <w:rsid w:val="00D15AFC"/>
    <w:rsid w:val="00D26F67"/>
    <w:rsid w:val="00D377B9"/>
    <w:rsid w:val="00D42254"/>
    <w:rsid w:val="00D73C9F"/>
    <w:rsid w:val="00D77683"/>
    <w:rsid w:val="00D946E7"/>
    <w:rsid w:val="00DB1593"/>
    <w:rsid w:val="00DB2359"/>
    <w:rsid w:val="00DD6B45"/>
    <w:rsid w:val="00E432AD"/>
    <w:rsid w:val="00EA6352"/>
    <w:rsid w:val="00EF1FE2"/>
    <w:rsid w:val="00F16523"/>
    <w:rsid w:val="00F30860"/>
    <w:rsid w:val="00F74926"/>
    <w:rsid w:val="00FA0AEA"/>
    <w:rsid w:val="00FF52AB"/>
    <w:rsid w:val="00FF6E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D8"/>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BF79E2"/>
    <w:pPr>
      <w:ind w:left="720"/>
      <w:contextualSpacing/>
    </w:pPr>
  </w:style>
  <w:style w:type="character" w:styleId="CommentReference">
    <w:name w:val="annotation reference"/>
    <w:basedOn w:val="DefaultParagraphFont"/>
    <w:uiPriority w:val="99"/>
    <w:semiHidden/>
    <w:unhideWhenUsed/>
    <w:rsid w:val="0015356E"/>
    <w:rPr>
      <w:sz w:val="16"/>
      <w:szCs w:val="16"/>
    </w:rPr>
  </w:style>
  <w:style w:type="paragraph" w:styleId="CommentText">
    <w:name w:val="annotation text"/>
    <w:basedOn w:val="Normal"/>
    <w:link w:val="CommentTextChar"/>
    <w:uiPriority w:val="99"/>
    <w:semiHidden/>
    <w:unhideWhenUsed/>
    <w:rsid w:val="0015356E"/>
    <w:rPr>
      <w:sz w:val="20"/>
      <w:szCs w:val="20"/>
    </w:rPr>
  </w:style>
  <w:style w:type="character" w:customStyle="1" w:styleId="CommentTextChar">
    <w:name w:val="Comment Text Char"/>
    <w:basedOn w:val="DefaultParagraphFont"/>
    <w:link w:val="CommentText"/>
    <w:uiPriority w:val="99"/>
    <w:semiHidden/>
    <w:rsid w:val="0015356E"/>
    <w:rPr>
      <w:spacing w:val="8"/>
      <w:sz w:val="20"/>
      <w:szCs w:val="20"/>
    </w:rPr>
  </w:style>
  <w:style w:type="paragraph" w:styleId="CommentSubject">
    <w:name w:val="annotation subject"/>
    <w:basedOn w:val="CommentText"/>
    <w:next w:val="CommentText"/>
    <w:link w:val="CommentSubjectChar"/>
    <w:uiPriority w:val="99"/>
    <w:semiHidden/>
    <w:unhideWhenUsed/>
    <w:rsid w:val="0015356E"/>
    <w:rPr>
      <w:b/>
      <w:bCs/>
    </w:rPr>
  </w:style>
  <w:style w:type="character" w:customStyle="1" w:styleId="CommentSubjectChar">
    <w:name w:val="Comment Subject Char"/>
    <w:basedOn w:val="CommentTextChar"/>
    <w:link w:val="CommentSubject"/>
    <w:uiPriority w:val="99"/>
    <w:semiHidden/>
    <w:rsid w:val="0015356E"/>
    <w:rPr>
      <w:b/>
      <w:bCs/>
      <w:spacing w:val="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D8"/>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BF79E2"/>
    <w:pPr>
      <w:ind w:left="720"/>
      <w:contextualSpacing/>
    </w:pPr>
  </w:style>
  <w:style w:type="character" w:styleId="CommentReference">
    <w:name w:val="annotation reference"/>
    <w:basedOn w:val="DefaultParagraphFont"/>
    <w:uiPriority w:val="99"/>
    <w:semiHidden/>
    <w:unhideWhenUsed/>
    <w:rsid w:val="0015356E"/>
    <w:rPr>
      <w:sz w:val="16"/>
      <w:szCs w:val="16"/>
    </w:rPr>
  </w:style>
  <w:style w:type="paragraph" w:styleId="CommentText">
    <w:name w:val="annotation text"/>
    <w:basedOn w:val="Normal"/>
    <w:link w:val="CommentTextChar"/>
    <w:uiPriority w:val="99"/>
    <w:semiHidden/>
    <w:unhideWhenUsed/>
    <w:rsid w:val="0015356E"/>
    <w:rPr>
      <w:sz w:val="20"/>
      <w:szCs w:val="20"/>
    </w:rPr>
  </w:style>
  <w:style w:type="character" w:customStyle="1" w:styleId="CommentTextChar">
    <w:name w:val="Comment Text Char"/>
    <w:basedOn w:val="DefaultParagraphFont"/>
    <w:link w:val="CommentText"/>
    <w:uiPriority w:val="99"/>
    <w:semiHidden/>
    <w:rsid w:val="0015356E"/>
    <w:rPr>
      <w:spacing w:val="8"/>
      <w:sz w:val="20"/>
      <w:szCs w:val="20"/>
    </w:rPr>
  </w:style>
  <w:style w:type="paragraph" w:styleId="CommentSubject">
    <w:name w:val="annotation subject"/>
    <w:basedOn w:val="CommentText"/>
    <w:next w:val="CommentText"/>
    <w:link w:val="CommentSubjectChar"/>
    <w:uiPriority w:val="99"/>
    <w:semiHidden/>
    <w:unhideWhenUsed/>
    <w:rsid w:val="0015356E"/>
    <w:rPr>
      <w:b/>
      <w:bCs/>
    </w:rPr>
  </w:style>
  <w:style w:type="character" w:customStyle="1" w:styleId="CommentSubjectChar">
    <w:name w:val="Comment Subject Char"/>
    <w:basedOn w:val="CommentTextChar"/>
    <w:link w:val="CommentSubject"/>
    <w:uiPriority w:val="99"/>
    <w:semiHidden/>
    <w:rsid w:val="0015356E"/>
    <w:rPr>
      <w:b/>
      <w:bCs/>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ine\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2.xml><?xml version="1.0" encoding="utf-8"?>
<ds:datastoreItem xmlns:ds="http://schemas.openxmlformats.org/officeDocument/2006/customXml" ds:itemID="{4C755B03-1667-4B26-85AF-2A0FFC21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Toshiba</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Jeanine</dc:creator>
  <cp:lastModifiedBy>Jeanine</cp:lastModifiedBy>
  <cp:revision>2</cp:revision>
  <cp:lastPrinted>2006-08-01T17:47:00Z</cp:lastPrinted>
  <dcterms:created xsi:type="dcterms:W3CDTF">2013-01-06T23:50:00Z</dcterms:created>
  <dcterms:modified xsi:type="dcterms:W3CDTF">2013-01-06T23:50:00Z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