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0" w:rsidRPr="005015E3" w:rsidRDefault="00BF79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  <w:r w:rsidR="005015E3" w:rsidRPr="005015E3">
        <w:rPr>
          <w:rFonts w:ascii="Arial" w:hAnsi="Arial" w:cs="Arial"/>
          <w:b/>
          <w:sz w:val="24"/>
          <w:szCs w:val="24"/>
        </w:rPr>
        <w:t>:</w:t>
      </w:r>
    </w:p>
    <w:p w:rsidR="005015E3" w:rsidRDefault="005015E3">
      <w:pPr>
        <w:rPr>
          <w:rFonts w:ascii="Arial" w:hAnsi="Arial" w:cs="Arial"/>
          <w:b/>
          <w:sz w:val="20"/>
          <w:szCs w:val="20"/>
        </w:rPr>
      </w:pPr>
    </w:p>
    <w:p w:rsidR="005015E3" w:rsidRDefault="005015E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Whanganui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Locality Group:</w:t>
      </w:r>
    </w:p>
    <w:p w:rsidR="005015E3" w:rsidRPr="005015E3" w:rsidRDefault="00501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M</w:t>
      </w:r>
      <w:r w:rsidR="00BF79E2">
        <w:rPr>
          <w:rFonts w:ascii="Arial" w:hAnsi="Arial" w:cs="Arial"/>
          <w:sz w:val="20"/>
          <w:szCs w:val="20"/>
        </w:rPr>
        <w:t>cDougal, Lenna Young, Angelique Tucker, Lucy Pettit,</w:t>
      </w:r>
      <w:r w:rsidR="0023695D">
        <w:rPr>
          <w:rFonts w:ascii="Arial" w:hAnsi="Arial" w:cs="Arial"/>
          <w:sz w:val="20"/>
          <w:szCs w:val="20"/>
        </w:rPr>
        <w:t xml:space="preserve"> </w:t>
      </w:r>
      <w:r w:rsidR="00BF79E2">
        <w:rPr>
          <w:rFonts w:ascii="Arial" w:hAnsi="Arial" w:cs="Arial"/>
          <w:sz w:val="20"/>
          <w:szCs w:val="20"/>
        </w:rPr>
        <w:t xml:space="preserve">Silo </w:t>
      </w:r>
      <w:proofErr w:type="spellStart"/>
      <w:r w:rsidR="00BF79E2">
        <w:rPr>
          <w:rFonts w:ascii="Arial" w:hAnsi="Arial" w:cs="Arial"/>
          <w:sz w:val="20"/>
          <w:szCs w:val="20"/>
        </w:rPr>
        <w:t>Naqasima</w:t>
      </w:r>
      <w:proofErr w:type="spellEnd"/>
      <w:r w:rsidR="00BF79E2">
        <w:rPr>
          <w:rFonts w:ascii="Arial" w:hAnsi="Arial" w:cs="Arial"/>
          <w:sz w:val="20"/>
          <w:szCs w:val="20"/>
        </w:rPr>
        <w:t xml:space="preserve">, Susan Osborne, Raewyn Harris, </w:t>
      </w:r>
      <w:r w:rsidR="0036506A">
        <w:rPr>
          <w:rFonts w:ascii="Arial" w:hAnsi="Arial" w:cs="Arial"/>
          <w:sz w:val="20"/>
          <w:szCs w:val="20"/>
        </w:rPr>
        <w:t>Candace Sixtus</w:t>
      </w:r>
    </w:p>
    <w:p w:rsidR="005015E3" w:rsidRDefault="005015E3">
      <w:pPr>
        <w:rPr>
          <w:rFonts w:ascii="Arial" w:hAnsi="Arial" w:cs="Arial"/>
          <w:b/>
          <w:sz w:val="20"/>
          <w:szCs w:val="20"/>
        </w:rPr>
      </w:pPr>
    </w:p>
    <w:p w:rsidR="005015E3" w:rsidRDefault="005015E3">
      <w:pPr>
        <w:rPr>
          <w:rFonts w:ascii="Arial" w:hAnsi="Arial" w:cs="Arial"/>
          <w:b/>
          <w:sz w:val="20"/>
          <w:szCs w:val="20"/>
        </w:rPr>
      </w:pPr>
    </w:p>
    <w:p w:rsidR="005015E3" w:rsidRPr="005015E3" w:rsidRDefault="005015E3" w:rsidP="00501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MidCentral Locality Group:</w:t>
      </w:r>
    </w:p>
    <w:p w:rsidR="00BF79E2" w:rsidRPr="0023695D" w:rsidRDefault="005015E3">
      <w:pPr>
        <w:rPr>
          <w:rFonts w:ascii="Arial" w:hAnsi="Arial" w:cs="Arial"/>
          <w:sz w:val="20"/>
          <w:szCs w:val="20"/>
        </w:rPr>
      </w:pPr>
      <w:r w:rsidRPr="0023695D">
        <w:rPr>
          <w:rFonts w:ascii="Arial" w:hAnsi="Arial" w:cs="Arial"/>
          <w:sz w:val="20"/>
          <w:szCs w:val="20"/>
        </w:rPr>
        <w:t xml:space="preserve">Hinetewhiurangi Kani, Jane Stojanovic, Bridie Thomas, Inez </w:t>
      </w:r>
      <w:proofErr w:type="spellStart"/>
      <w:r w:rsidRPr="0023695D">
        <w:rPr>
          <w:rFonts w:ascii="Arial" w:hAnsi="Arial" w:cs="Arial"/>
          <w:sz w:val="20"/>
          <w:szCs w:val="20"/>
        </w:rPr>
        <w:t>Schmit</w:t>
      </w:r>
      <w:proofErr w:type="spellEnd"/>
      <w:r w:rsidRPr="0023695D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23695D">
        <w:rPr>
          <w:rFonts w:ascii="Arial" w:hAnsi="Arial" w:cs="Arial"/>
          <w:sz w:val="20"/>
          <w:szCs w:val="20"/>
        </w:rPr>
        <w:t>Rademacher</w:t>
      </w:r>
      <w:proofErr w:type="spellEnd"/>
      <w:r w:rsidRPr="0023695D">
        <w:rPr>
          <w:rFonts w:ascii="Arial" w:hAnsi="Arial" w:cs="Arial"/>
          <w:sz w:val="20"/>
          <w:szCs w:val="20"/>
        </w:rPr>
        <w:t xml:space="preserve">, Jenny Warren, Tungane Kani, Linda Shannon, </w:t>
      </w:r>
      <w:r w:rsidR="00BF79E2" w:rsidRPr="0023695D">
        <w:rPr>
          <w:rFonts w:ascii="Arial" w:hAnsi="Arial" w:cs="Arial"/>
          <w:sz w:val="20"/>
          <w:szCs w:val="20"/>
        </w:rPr>
        <w:t xml:space="preserve">Robyn Williamson, </w:t>
      </w:r>
      <w:r w:rsidR="00167DB5">
        <w:rPr>
          <w:rFonts w:ascii="Arial" w:hAnsi="Arial" w:cs="Arial"/>
          <w:sz w:val="20"/>
          <w:szCs w:val="20"/>
        </w:rPr>
        <w:t xml:space="preserve">Dr </w:t>
      </w:r>
      <w:r w:rsidR="00BF79E2" w:rsidRPr="0023695D">
        <w:rPr>
          <w:rFonts w:ascii="Arial" w:hAnsi="Arial" w:cs="Arial"/>
          <w:sz w:val="20"/>
          <w:szCs w:val="20"/>
        </w:rPr>
        <w:t>Digby Ngan Kee, Susan Murphy</w:t>
      </w:r>
      <w:r w:rsidR="0036506A">
        <w:rPr>
          <w:rFonts w:ascii="Arial" w:hAnsi="Arial" w:cs="Arial"/>
          <w:sz w:val="20"/>
          <w:szCs w:val="20"/>
        </w:rPr>
        <w:t>, Barb Bradnock, Jeanine Corke</w:t>
      </w:r>
      <w:r w:rsidR="00167DB5">
        <w:rPr>
          <w:rFonts w:ascii="Arial" w:hAnsi="Arial" w:cs="Arial"/>
          <w:sz w:val="20"/>
          <w:szCs w:val="20"/>
        </w:rPr>
        <w:t>,  Dr Anna Skinner, Erica Henderson</w:t>
      </w:r>
    </w:p>
    <w:p w:rsidR="00BF79E2" w:rsidRDefault="00BF79E2" w:rsidP="00BF79E2">
      <w:pPr>
        <w:rPr>
          <w:rFonts w:ascii="Arial" w:hAnsi="Arial" w:cs="Arial"/>
        </w:rPr>
      </w:pPr>
    </w:p>
    <w:p w:rsidR="00167DB5" w:rsidRDefault="00167DB5" w:rsidP="00BF79E2">
      <w:pPr>
        <w:rPr>
          <w:rFonts w:ascii="Arial" w:hAnsi="Arial" w:cs="Arial"/>
        </w:rPr>
      </w:pPr>
    </w:p>
    <w:p w:rsidR="0023695D" w:rsidRDefault="0023695D" w:rsidP="002369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  <w:r w:rsidRPr="005015E3">
        <w:rPr>
          <w:rFonts w:ascii="Arial" w:hAnsi="Arial" w:cs="Arial"/>
          <w:b/>
          <w:sz w:val="24"/>
          <w:szCs w:val="24"/>
        </w:rPr>
        <w:t>:</w:t>
      </w:r>
    </w:p>
    <w:p w:rsidR="0023695D" w:rsidRDefault="0023695D" w:rsidP="002369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Nicholson, Carla </w:t>
      </w:r>
      <w:proofErr w:type="spellStart"/>
      <w:r>
        <w:rPr>
          <w:rFonts w:ascii="Arial" w:hAnsi="Arial" w:cs="Arial"/>
          <w:sz w:val="20"/>
          <w:szCs w:val="20"/>
        </w:rPr>
        <w:t>Donson</w:t>
      </w:r>
      <w:proofErr w:type="spellEnd"/>
      <w:r>
        <w:rPr>
          <w:rFonts w:ascii="Arial" w:hAnsi="Arial" w:cs="Arial"/>
          <w:sz w:val="20"/>
          <w:szCs w:val="20"/>
        </w:rPr>
        <w:t>, Cheryl Benn, Leona Dann</w:t>
      </w:r>
      <w:r w:rsidR="009432C0">
        <w:rPr>
          <w:rFonts w:ascii="Arial" w:hAnsi="Arial" w:cs="Arial"/>
          <w:sz w:val="20"/>
          <w:szCs w:val="20"/>
        </w:rPr>
        <w:t>, Rowena Kui</w:t>
      </w:r>
    </w:p>
    <w:p w:rsidR="0023695D" w:rsidRDefault="0023695D" w:rsidP="0023695D">
      <w:pPr>
        <w:rPr>
          <w:rFonts w:ascii="Arial" w:hAnsi="Arial" w:cs="Arial"/>
          <w:sz w:val="20"/>
          <w:szCs w:val="20"/>
        </w:rPr>
      </w:pPr>
    </w:p>
    <w:p w:rsidR="0023695D" w:rsidRPr="005015E3" w:rsidRDefault="0023695D" w:rsidP="002369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17" w:type="dxa"/>
        <w:tblInd w:w="-670" w:type="dxa"/>
        <w:tblLayout w:type="fixed"/>
        <w:tblLook w:val="01E0" w:firstRow="1" w:lastRow="1" w:firstColumn="1" w:lastColumn="1" w:noHBand="0" w:noVBand="0"/>
      </w:tblPr>
      <w:tblGrid>
        <w:gridCol w:w="1548"/>
        <w:gridCol w:w="6601"/>
        <w:gridCol w:w="2268"/>
      </w:tblGrid>
      <w:tr w:rsidR="00FF6E58" w:rsidRPr="009E59BA" w:rsidTr="00FF6E58">
        <w:tc>
          <w:tcPr>
            <w:tcW w:w="1548" w:type="dxa"/>
            <w:shd w:val="clear" w:color="auto" w:fill="E6E6E6"/>
          </w:tcPr>
          <w:p w:rsidR="00FF6E58" w:rsidRPr="009E59BA" w:rsidRDefault="00FF6E58" w:rsidP="00177930">
            <w:pPr>
              <w:rPr>
                <w:rFonts w:ascii="Tahoma" w:hAnsi="Tahoma" w:cs="Tahoma"/>
                <w:b/>
              </w:rPr>
            </w:pPr>
            <w:r w:rsidRPr="009E59BA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6601" w:type="dxa"/>
            <w:shd w:val="clear" w:color="auto" w:fill="E6E6E6"/>
          </w:tcPr>
          <w:p w:rsidR="00FF6E58" w:rsidRPr="009E59BA" w:rsidRDefault="00FF6E58" w:rsidP="00177930">
            <w:pPr>
              <w:rPr>
                <w:rFonts w:ascii="Tahoma" w:hAnsi="Tahoma" w:cs="Tahoma"/>
                <w:b/>
              </w:rPr>
            </w:pPr>
            <w:r w:rsidRPr="009E59BA">
              <w:rPr>
                <w:rFonts w:ascii="Tahoma" w:hAnsi="Tahoma" w:cs="Tahoma"/>
                <w:b/>
              </w:rPr>
              <w:t>Discussion/ Comments</w:t>
            </w:r>
          </w:p>
        </w:tc>
        <w:tc>
          <w:tcPr>
            <w:tcW w:w="2268" w:type="dxa"/>
            <w:shd w:val="clear" w:color="auto" w:fill="E6E6E6"/>
          </w:tcPr>
          <w:p w:rsidR="00FF6E58" w:rsidRPr="009E59BA" w:rsidRDefault="00FF6E58" w:rsidP="001779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Responsible</w:t>
            </w:r>
          </w:p>
        </w:tc>
      </w:tr>
      <w:tr w:rsidR="00FF6E58" w:rsidRPr="009E59BA" w:rsidTr="00FF6E58">
        <w:tc>
          <w:tcPr>
            <w:tcW w:w="1548" w:type="dxa"/>
          </w:tcPr>
          <w:p w:rsidR="00FF6E58" w:rsidRPr="00FF6E58" w:rsidRDefault="00D73C9F" w:rsidP="00177930">
            <w:pPr>
              <w:rPr>
                <w:rFonts w:ascii="Tahoma" w:hAnsi="Tahoma" w:cs="Tahoma"/>
                <w:b/>
              </w:rPr>
            </w:pPr>
            <w:r>
              <w:br w:type="page"/>
            </w:r>
            <w:r w:rsidR="00FF6E58" w:rsidRPr="00FF6E58">
              <w:rPr>
                <w:rFonts w:ascii="Tahoma" w:hAnsi="Tahoma" w:cs="Tahoma"/>
                <w:b/>
              </w:rPr>
              <w:t>Agenda Items</w:t>
            </w:r>
          </w:p>
        </w:tc>
        <w:tc>
          <w:tcPr>
            <w:tcW w:w="6601" w:type="dxa"/>
          </w:tcPr>
          <w:p w:rsidR="00FF6E58" w:rsidRDefault="00FF6E58" w:rsidP="00FF6E58">
            <w:pPr>
              <w:rPr>
                <w:rFonts w:ascii="Tahoma" w:hAnsi="Tahoma" w:cs="Tahoma"/>
                <w:b/>
                <w:i/>
              </w:rPr>
            </w:pPr>
            <w:r w:rsidRPr="00FF6E58">
              <w:rPr>
                <w:rFonts w:ascii="Tahoma" w:hAnsi="Tahoma" w:cs="Tahoma"/>
                <w:b/>
                <w:i/>
              </w:rPr>
              <w:t>Draft Terms of Reference</w:t>
            </w:r>
          </w:p>
          <w:p w:rsidR="00FF6E58" w:rsidRDefault="00FF6E58" w:rsidP="00FF6E58">
            <w:pPr>
              <w:rPr>
                <w:rFonts w:ascii="Tahoma" w:hAnsi="Tahoma" w:cs="Tahoma"/>
                <w:b/>
                <w:i/>
              </w:rPr>
            </w:pPr>
          </w:p>
          <w:p w:rsidR="00D73C9F" w:rsidRDefault="00D73C9F" w:rsidP="00D73C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</w:t>
            </w:r>
            <w:r w:rsidR="00B2179E">
              <w:rPr>
                <w:rFonts w:ascii="Tahoma" w:hAnsi="Tahoma" w:cs="Tahoma"/>
              </w:rPr>
              <w:t xml:space="preserve"> Points</w:t>
            </w:r>
            <w:r>
              <w:rPr>
                <w:rFonts w:ascii="Tahoma" w:hAnsi="Tahoma" w:cs="Tahoma"/>
              </w:rPr>
              <w:t>:</w:t>
            </w:r>
          </w:p>
          <w:p w:rsidR="00D73C9F" w:rsidRDefault="00D73C9F" w:rsidP="00D73C9F">
            <w:pPr>
              <w:rPr>
                <w:rFonts w:ascii="Tahoma" w:hAnsi="Tahoma" w:cs="Tahoma"/>
              </w:rPr>
            </w:pPr>
          </w:p>
          <w:p w:rsidR="00D73C9F" w:rsidRDefault="00D73C9F" w:rsidP="00D73C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</w:t>
            </w:r>
            <w:r w:rsidR="00B2179E">
              <w:rPr>
                <w:rFonts w:ascii="Tahoma" w:hAnsi="Tahoma" w:cs="Tahoma"/>
              </w:rPr>
              <w:t xml:space="preserve"> group was asked to provide further feedback to </w:t>
            </w:r>
            <w:r w:rsidR="00F8689F">
              <w:rPr>
                <w:rFonts w:ascii="Tahoma" w:hAnsi="Tahoma" w:cs="Tahoma"/>
              </w:rPr>
              <w:t>Project Manager</w:t>
            </w:r>
            <w:r w:rsidR="00B2179E">
              <w:rPr>
                <w:rFonts w:ascii="Tahoma" w:hAnsi="Tahoma" w:cs="Tahoma"/>
              </w:rPr>
              <w:t xml:space="preserve"> on the Terms of Reference by Friday 20</w:t>
            </w:r>
            <w:r w:rsidR="00B2179E" w:rsidRPr="00B2179E">
              <w:rPr>
                <w:rFonts w:ascii="Tahoma" w:hAnsi="Tahoma" w:cs="Tahoma"/>
                <w:vertAlign w:val="superscript"/>
              </w:rPr>
              <w:t>th</w:t>
            </w:r>
            <w:r w:rsidR="00B2179E">
              <w:rPr>
                <w:rFonts w:ascii="Tahoma" w:hAnsi="Tahoma" w:cs="Tahoma"/>
              </w:rPr>
              <w:t xml:space="preserve"> of July 2012</w:t>
            </w:r>
            <w:r w:rsidR="00366DD8">
              <w:rPr>
                <w:rFonts w:ascii="Tahoma" w:hAnsi="Tahoma" w:cs="Tahoma"/>
              </w:rPr>
              <w:t>.</w:t>
            </w:r>
          </w:p>
          <w:p w:rsidR="00EF1FE2" w:rsidRDefault="00EF1FE2" w:rsidP="00D73C9F">
            <w:pPr>
              <w:rPr>
                <w:rFonts w:ascii="Tahoma" w:hAnsi="Tahoma" w:cs="Tahoma"/>
              </w:rPr>
            </w:pPr>
          </w:p>
          <w:p w:rsidR="00EF1FE2" w:rsidRDefault="00EF1FE2" w:rsidP="00EF1FE2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Draft Maternity Quality and Safety Strategic Plan</w:t>
            </w:r>
          </w:p>
          <w:p w:rsidR="00EF1FE2" w:rsidRDefault="00EF1FE2" w:rsidP="00EF1FE2">
            <w:pPr>
              <w:rPr>
                <w:rFonts w:ascii="Tahoma" w:hAnsi="Tahoma" w:cs="Tahoma"/>
                <w:b/>
                <w:i/>
              </w:rPr>
            </w:pPr>
          </w:p>
          <w:p w:rsidR="00D73C9F" w:rsidRDefault="00933FBE" w:rsidP="00D73C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 Point</w:t>
            </w:r>
            <w:r w:rsidR="00366DD8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:</w:t>
            </w:r>
          </w:p>
          <w:p w:rsidR="00933FBE" w:rsidRDefault="00933FBE" w:rsidP="00D73C9F">
            <w:pPr>
              <w:rPr>
                <w:rFonts w:ascii="Tahoma" w:hAnsi="Tahoma" w:cs="Tahoma"/>
              </w:rPr>
            </w:pPr>
          </w:p>
          <w:p w:rsidR="00933FBE" w:rsidRDefault="00F8689F" w:rsidP="00366DD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Manager</w:t>
            </w:r>
            <w:r w:rsidR="00933FBE" w:rsidRPr="00366DD8">
              <w:rPr>
                <w:rFonts w:ascii="Tahoma" w:hAnsi="Tahoma" w:cs="Tahoma"/>
              </w:rPr>
              <w:t xml:space="preserve"> </w:t>
            </w:r>
            <w:r w:rsidR="00DD6B45" w:rsidRPr="00366DD8">
              <w:rPr>
                <w:rFonts w:ascii="Tahoma" w:hAnsi="Tahoma" w:cs="Tahoma"/>
              </w:rPr>
              <w:t>to follow up and seek advice</w:t>
            </w:r>
            <w:r w:rsidR="00652CE6" w:rsidRPr="00366DD8">
              <w:rPr>
                <w:rFonts w:ascii="Tahoma" w:hAnsi="Tahoma" w:cs="Tahoma"/>
              </w:rPr>
              <w:t xml:space="preserve"> from </w:t>
            </w:r>
            <w:r w:rsidR="00DD6B45" w:rsidRPr="00366DD8">
              <w:rPr>
                <w:rFonts w:ascii="Tahoma" w:hAnsi="Tahoma" w:cs="Tahoma"/>
              </w:rPr>
              <w:t>the Ministry of Health regarding consumer involvement</w:t>
            </w:r>
            <w:r w:rsidR="00652CE6" w:rsidRPr="00366DD8">
              <w:rPr>
                <w:rFonts w:ascii="Tahoma" w:hAnsi="Tahoma" w:cs="Tahoma"/>
              </w:rPr>
              <w:t xml:space="preserve"> in </w:t>
            </w:r>
            <w:r w:rsidR="009432C0">
              <w:rPr>
                <w:rFonts w:ascii="Tahoma" w:hAnsi="Tahoma" w:cs="Tahoma"/>
              </w:rPr>
              <w:t>the</w:t>
            </w:r>
            <w:r>
              <w:rPr>
                <w:rFonts w:ascii="Tahoma" w:hAnsi="Tahoma" w:cs="Tahoma"/>
              </w:rPr>
              <w:t xml:space="preserve"> </w:t>
            </w:r>
            <w:r w:rsidR="00652CE6" w:rsidRPr="00366DD8">
              <w:rPr>
                <w:rFonts w:ascii="Tahoma" w:hAnsi="Tahoma" w:cs="Tahoma"/>
              </w:rPr>
              <w:t>formal review processes.</w:t>
            </w:r>
          </w:p>
          <w:p w:rsidR="00366DD8" w:rsidRPr="00366DD8" w:rsidRDefault="00366DD8" w:rsidP="00366DD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366DD8">
              <w:rPr>
                <w:rFonts w:ascii="Tahoma" w:hAnsi="Tahoma" w:cs="Tahoma"/>
              </w:rPr>
              <w:t>The group was asked to provide further feedback to</w:t>
            </w:r>
            <w:r w:rsidR="00F8689F">
              <w:rPr>
                <w:rFonts w:ascii="Tahoma" w:hAnsi="Tahoma" w:cs="Tahoma"/>
              </w:rPr>
              <w:t xml:space="preserve"> Project Manager</w:t>
            </w:r>
            <w:r w:rsidRPr="00366DD8">
              <w:rPr>
                <w:rFonts w:ascii="Tahoma" w:hAnsi="Tahoma" w:cs="Tahoma"/>
              </w:rPr>
              <w:t xml:space="preserve"> on the </w:t>
            </w:r>
            <w:r>
              <w:rPr>
                <w:rFonts w:ascii="Tahoma" w:hAnsi="Tahoma" w:cs="Tahoma"/>
              </w:rPr>
              <w:t xml:space="preserve">Strategic Plan </w:t>
            </w:r>
            <w:r w:rsidRPr="00366DD8">
              <w:rPr>
                <w:rFonts w:ascii="Tahoma" w:hAnsi="Tahoma" w:cs="Tahoma"/>
              </w:rPr>
              <w:t>by Friday 20</w:t>
            </w:r>
            <w:r w:rsidRPr="00366DD8">
              <w:rPr>
                <w:rFonts w:ascii="Tahoma" w:hAnsi="Tahoma" w:cs="Tahoma"/>
                <w:vertAlign w:val="superscript"/>
              </w:rPr>
              <w:t>th</w:t>
            </w:r>
            <w:r w:rsidRPr="00366DD8">
              <w:rPr>
                <w:rFonts w:ascii="Tahoma" w:hAnsi="Tahoma" w:cs="Tahoma"/>
              </w:rPr>
              <w:t xml:space="preserve"> of July 2012.</w:t>
            </w:r>
          </w:p>
          <w:p w:rsidR="00DD6B45" w:rsidRDefault="00DD6B45" w:rsidP="00D73C9F">
            <w:pPr>
              <w:rPr>
                <w:rFonts w:ascii="Tahoma" w:hAnsi="Tahoma" w:cs="Tahoma"/>
              </w:rPr>
            </w:pPr>
          </w:p>
          <w:p w:rsidR="00652CE6" w:rsidRDefault="00652CE6" w:rsidP="00652CE6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Governance Group Discussion</w:t>
            </w:r>
          </w:p>
          <w:p w:rsidR="00652CE6" w:rsidRDefault="00652CE6" w:rsidP="00652CE6">
            <w:pPr>
              <w:rPr>
                <w:rFonts w:ascii="Tahoma" w:hAnsi="Tahoma" w:cs="Tahoma"/>
                <w:b/>
                <w:i/>
              </w:rPr>
            </w:pPr>
          </w:p>
          <w:p w:rsidR="00366DD8" w:rsidRDefault="00366DD8" w:rsidP="00652C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 Points:</w:t>
            </w:r>
          </w:p>
          <w:p w:rsidR="00366DD8" w:rsidRDefault="00366DD8" w:rsidP="00652CE6">
            <w:pPr>
              <w:rPr>
                <w:rFonts w:ascii="Tahoma" w:hAnsi="Tahoma" w:cs="Tahoma"/>
              </w:rPr>
            </w:pPr>
          </w:p>
          <w:p w:rsidR="00366DD8" w:rsidRDefault="00366DD8" w:rsidP="00652C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Manager to draft Governance Group Terms of Reference</w:t>
            </w:r>
          </w:p>
          <w:p w:rsidR="00A708A6" w:rsidRDefault="00A708A6" w:rsidP="00652CE6">
            <w:pPr>
              <w:rPr>
                <w:rFonts w:ascii="Tahoma" w:hAnsi="Tahoma" w:cs="Tahoma"/>
              </w:rPr>
            </w:pPr>
          </w:p>
          <w:p w:rsidR="00D77683" w:rsidRDefault="00A02B8A" w:rsidP="00D77683">
            <w:pPr>
              <w:rPr>
                <w:rFonts w:ascii="Tahoma" w:hAnsi="Tahoma" w:cs="Tahoma"/>
                <w:b/>
                <w:i/>
              </w:rPr>
            </w:pPr>
            <w:r w:rsidRPr="00A02B8A">
              <w:rPr>
                <w:rFonts w:ascii="Tahoma" w:hAnsi="Tahoma" w:cs="Tahoma"/>
                <w:b/>
                <w:i/>
              </w:rPr>
              <w:t>General Business</w:t>
            </w:r>
          </w:p>
          <w:p w:rsidR="00A02B8A" w:rsidRDefault="00A02B8A" w:rsidP="00D77683">
            <w:pPr>
              <w:rPr>
                <w:rFonts w:ascii="Tahoma" w:hAnsi="Tahoma" w:cs="Tahoma"/>
                <w:b/>
                <w:i/>
              </w:rPr>
            </w:pPr>
          </w:p>
          <w:p w:rsidR="00A02B8A" w:rsidRDefault="00A02B8A" w:rsidP="00D776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 Point:</w:t>
            </w:r>
          </w:p>
          <w:p w:rsidR="00A02B8A" w:rsidRDefault="00A02B8A" w:rsidP="00D77683">
            <w:pPr>
              <w:rPr>
                <w:rFonts w:ascii="Tahoma" w:hAnsi="Tahoma" w:cs="Tahoma"/>
              </w:rPr>
            </w:pPr>
          </w:p>
          <w:p w:rsidR="00FF6E58" w:rsidRPr="00A02B8A" w:rsidRDefault="00A02B8A" w:rsidP="00FF6E5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A02B8A">
              <w:rPr>
                <w:rFonts w:ascii="Tahoma" w:hAnsi="Tahoma" w:cs="Tahoma"/>
              </w:rPr>
              <w:t>Project Manager to advise the group of Regional Women’s Health Service stakeholder workshops</w:t>
            </w:r>
          </w:p>
          <w:p w:rsidR="00FF6E58" w:rsidRPr="00FF6E58" w:rsidRDefault="00FF6E58" w:rsidP="00FF6E58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F6E58" w:rsidRDefault="00FF6E58" w:rsidP="00C9002E">
            <w:pPr>
              <w:rPr>
                <w:rFonts w:ascii="Tahoma" w:hAnsi="Tahoma" w:cs="Tahoma"/>
              </w:rPr>
            </w:pPr>
          </w:p>
          <w:p w:rsidR="00B2179E" w:rsidRDefault="00B2179E" w:rsidP="00C9002E">
            <w:pPr>
              <w:rPr>
                <w:rFonts w:ascii="Tahoma" w:hAnsi="Tahoma" w:cs="Tahoma"/>
              </w:rPr>
            </w:pPr>
          </w:p>
          <w:p w:rsidR="00B2179E" w:rsidRDefault="00B2179E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Default="00A02B8A" w:rsidP="00C9002E">
            <w:pPr>
              <w:rPr>
                <w:rFonts w:ascii="Tahoma" w:hAnsi="Tahoma" w:cs="Tahoma"/>
              </w:rPr>
            </w:pPr>
          </w:p>
          <w:p w:rsidR="00A02B8A" w:rsidRPr="00C9002E" w:rsidRDefault="00A02B8A" w:rsidP="00A02B8A">
            <w:pPr>
              <w:rPr>
                <w:rFonts w:ascii="Tahoma" w:hAnsi="Tahoma" w:cs="Tahoma"/>
              </w:rPr>
            </w:pPr>
          </w:p>
        </w:tc>
      </w:tr>
      <w:tr w:rsidR="00FF6E58" w:rsidRPr="009E59BA" w:rsidTr="00FF6E58">
        <w:tc>
          <w:tcPr>
            <w:tcW w:w="1548" w:type="dxa"/>
          </w:tcPr>
          <w:p w:rsidR="00FF6E58" w:rsidRPr="00FF6E58" w:rsidRDefault="00A02B8A" w:rsidP="001779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Meeting Closed</w:t>
            </w:r>
          </w:p>
        </w:tc>
        <w:tc>
          <w:tcPr>
            <w:tcW w:w="6601" w:type="dxa"/>
          </w:tcPr>
          <w:p w:rsidR="00FF6E58" w:rsidRPr="00A02B8A" w:rsidRDefault="00A02B8A" w:rsidP="001779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1.05 pm</w:t>
            </w:r>
          </w:p>
        </w:tc>
        <w:tc>
          <w:tcPr>
            <w:tcW w:w="2268" w:type="dxa"/>
          </w:tcPr>
          <w:p w:rsidR="00FF6E58" w:rsidRPr="00001C5B" w:rsidRDefault="00FF6E58" w:rsidP="00177930">
            <w:pPr>
              <w:rPr>
                <w:rFonts w:ascii="Tahoma" w:hAnsi="Tahoma" w:cs="Tahoma"/>
                <w:b/>
              </w:rPr>
            </w:pPr>
          </w:p>
        </w:tc>
      </w:tr>
      <w:tr w:rsidR="00FF6E58" w:rsidRPr="009E59BA" w:rsidTr="00FF6E58">
        <w:tc>
          <w:tcPr>
            <w:tcW w:w="1548" w:type="dxa"/>
          </w:tcPr>
          <w:p w:rsidR="00FF6E58" w:rsidRPr="00FF6E58" w:rsidRDefault="00FF6E58" w:rsidP="00177930">
            <w:pPr>
              <w:rPr>
                <w:rFonts w:ascii="Tahoma" w:hAnsi="Tahoma" w:cs="Tahoma"/>
                <w:b/>
              </w:rPr>
            </w:pPr>
            <w:r w:rsidRPr="00FF6E58">
              <w:rPr>
                <w:rFonts w:ascii="Tahoma" w:hAnsi="Tahoma" w:cs="Tahoma"/>
                <w:b/>
              </w:rPr>
              <w:t>Next Meeting</w:t>
            </w:r>
          </w:p>
        </w:tc>
        <w:tc>
          <w:tcPr>
            <w:tcW w:w="6601" w:type="dxa"/>
          </w:tcPr>
          <w:p w:rsidR="00A02B8A" w:rsidRDefault="00A02B8A" w:rsidP="001779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Action Point:</w:t>
            </w:r>
          </w:p>
          <w:p w:rsidR="00A02B8A" w:rsidRDefault="00A02B8A" w:rsidP="00177930">
            <w:pPr>
              <w:rPr>
                <w:rFonts w:ascii="Tahoma" w:hAnsi="Tahoma" w:cs="Tahoma"/>
              </w:rPr>
            </w:pPr>
          </w:p>
          <w:p w:rsidR="00FF6E58" w:rsidRDefault="00A02B8A" w:rsidP="001779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Project Manager to email members proposed </w:t>
            </w:r>
            <w:r w:rsidR="00F8689F">
              <w:rPr>
                <w:rFonts w:ascii="Tahoma" w:hAnsi="Tahoma" w:cs="Tahoma"/>
              </w:rPr>
              <w:t xml:space="preserve">meeting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dates for feedback</w:t>
            </w:r>
          </w:p>
          <w:p w:rsidR="00A02B8A" w:rsidRDefault="00A02B8A" w:rsidP="00177930">
            <w:pPr>
              <w:rPr>
                <w:rFonts w:ascii="Tahoma" w:hAnsi="Tahoma" w:cs="Tahoma"/>
              </w:rPr>
            </w:pPr>
          </w:p>
          <w:p w:rsidR="00A02B8A" w:rsidRPr="00926E71" w:rsidRDefault="00A02B8A" w:rsidP="00177930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F6E58" w:rsidRDefault="00FF6E58" w:rsidP="00177930">
            <w:pPr>
              <w:rPr>
                <w:rFonts w:ascii="Tahoma" w:hAnsi="Tahoma" w:cs="Tahoma"/>
              </w:rPr>
            </w:pPr>
          </w:p>
          <w:p w:rsidR="00A02B8A" w:rsidRDefault="00A02B8A" w:rsidP="00177930">
            <w:pPr>
              <w:rPr>
                <w:rFonts w:ascii="Tahoma" w:hAnsi="Tahoma" w:cs="Tahoma"/>
              </w:rPr>
            </w:pPr>
          </w:p>
          <w:p w:rsidR="00A02B8A" w:rsidRPr="00926E71" w:rsidRDefault="00A02B8A" w:rsidP="00177930">
            <w:pPr>
              <w:rPr>
                <w:rFonts w:ascii="Tahoma" w:hAnsi="Tahoma" w:cs="Tahoma"/>
              </w:rPr>
            </w:pPr>
          </w:p>
        </w:tc>
      </w:tr>
    </w:tbl>
    <w:p w:rsidR="0023695D" w:rsidRDefault="0023695D" w:rsidP="00BF79E2">
      <w:pPr>
        <w:rPr>
          <w:rFonts w:ascii="Arial" w:hAnsi="Arial" w:cs="Arial"/>
          <w:b/>
          <w:sz w:val="24"/>
          <w:szCs w:val="24"/>
        </w:rPr>
      </w:pPr>
    </w:p>
    <w:sectPr w:rsidR="0023695D" w:rsidSect="00581085">
      <w:headerReference w:type="default" r:id="rId10"/>
      <w:headerReference w:type="first" r:id="rId11"/>
      <w:pgSz w:w="12240" w:h="15840"/>
      <w:pgMar w:top="72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68" w:rsidRDefault="006A1A68">
      <w:r>
        <w:separator/>
      </w:r>
    </w:p>
  </w:endnote>
  <w:endnote w:type="continuationSeparator" w:id="0">
    <w:p w:rsidR="006A1A68" w:rsidRDefault="006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68" w:rsidRDefault="006A1A68">
      <w:r>
        <w:separator/>
      </w:r>
    </w:p>
  </w:footnote>
  <w:footnote w:type="continuationSeparator" w:id="0">
    <w:p w:rsidR="006A1A68" w:rsidRDefault="006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3" w:rsidRPr="00581085" w:rsidRDefault="005015E3" w:rsidP="00581085">
    <w:pPr>
      <w:pStyle w:val="Header"/>
      <w:rPr>
        <w:szCs w:val="48"/>
      </w:rPr>
    </w:pPr>
    <w:r w:rsidRPr="00581085">
      <w:rPr>
        <w:szCs w:val="4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85" w:rsidRDefault="00581085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>
      <w:rPr>
        <w:rFonts w:ascii="Arial" w:hAnsi="Arial" w:cs="Arial"/>
        <w:color w:val="000000" w:themeColor="text1"/>
        <w:sz w:val="48"/>
        <w:szCs w:val="48"/>
      </w:rPr>
      <w:t>Minutes</w:t>
    </w:r>
  </w:p>
  <w:p w:rsidR="00581085" w:rsidRDefault="00581085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 w:rsidRPr="005015E3">
      <w:rPr>
        <w:rFonts w:ascii="Arial" w:hAnsi="Arial" w:cs="Arial"/>
        <w:color w:val="000000" w:themeColor="text1"/>
        <w:sz w:val="48"/>
        <w:szCs w:val="48"/>
      </w:rPr>
      <w:t>Combined</w:t>
    </w:r>
    <w:r>
      <w:rPr>
        <w:rFonts w:ascii="Arial" w:hAnsi="Arial" w:cs="Arial"/>
        <w:color w:val="000000" w:themeColor="text1"/>
        <w:sz w:val="48"/>
        <w:szCs w:val="48"/>
      </w:rPr>
      <w:t xml:space="preserve"> Maternity Quality and Safety Locality Groups</w:t>
    </w:r>
  </w:p>
  <w:p w:rsidR="00581085" w:rsidRPr="005015E3" w:rsidRDefault="00581085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>
      <w:rPr>
        <w:rFonts w:ascii="Arial" w:hAnsi="Arial" w:cs="Arial"/>
        <w:color w:val="000000" w:themeColor="text1"/>
        <w:sz w:val="48"/>
        <w:szCs w:val="48"/>
      </w:rPr>
      <w:t xml:space="preserve">10 July 2012 </w:t>
    </w:r>
  </w:p>
  <w:p w:rsidR="00581085" w:rsidRDefault="00581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7EA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83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DA6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72AF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8D2988"/>
    <w:multiLevelType w:val="hybridMultilevel"/>
    <w:tmpl w:val="04709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669B"/>
    <w:multiLevelType w:val="hybridMultilevel"/>
    <w:tmpl w:val="0E16B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901B6"/>
    <w:multiLevelType w:val="hybridMultilevel"/>
    <w:tmpl w:val="792E74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6BD4"/>
    <w:multiLevelType w:val="hybridMultilevel"/>
    <w:tmpl w:val="05EA53CC"/>
    <w:lvl w:ilvl="0" w:tplc="2CF6522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6632"/>
    <w:multiLevelType w:val="hybridMultilevel"/>
    <w:tmpl w:val="AE604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41C05"/>
    <w:multiLevelType w:val="hybridMultilevel"/>
    <w:tmpl w:val="3B00F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4CD5"/>
    <w:multiLevelType w:val="hybridMultilevel"/>
    <w:tmpl w:val="AB2EB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3"/>
    <w:rsid w:val="0016727E"/>
    <w:rsid w:val="00167DB5"/>
    <w:rsid w:val="0018514B"/>
    <w:rsid w:val="001A0316"/>
    <w:rsid w:val="0023695D"/>
    <w:rsid w:val="0036506A"/>
    <w:rsid w:val="00366DD8"/>
    <w:rsid w:val="00442A34"/>
    <w:rsid w:val="005015E3"/>
    <w:rsid w:val="00581085"/>
    <w:rsid w:val="005A431F"/>
    <w:rsid w:val="00650A94"/>
    <w:rsid w:val="00652CE6"/>
    <w:rsid w:val="00676789"/>
    <w:rsid w:val="006A1A68"/>
    <w:rsid w:val="006A51B9"/>
    <w:rsid w:val="006E0E70"/>
    <w:rsid w:val="00723E87"/>
    <w:rsid w:val="007C0F51"/>
    <w:rsid w:val="007C3891"/>
    <w:rsid w:val="00933FBE"/>
    <w:rsid w:val="009432C0"/>
    <w:rsid w:val="00A02B8A"/>
    <w:rsid w:val="00A708A6"/>
    <w:rsid w:val="00B2179E"/>
    <w:rsid w:val="00B4503C"/>
    <w:rsid w:val="00BA342C"/>
    <w:rsid w:val="00BF79E2"/>
    <w:rsid w:val="00C1573B"/>
    <w:rsid w:val="00C9002E"/>
    <w:rsid w:val="00D104EA"/>
    <w:rsid w:val="00D15AFC"/>
    <w:rsid w:val="00D26F67"/>
    <w:rsid w:val="00D73C9F"/>
    <w:rsid w:val="00D77683"/>
    <w:rsid w:val="00DB2359"/>
    <w:rsid w:val="00DD6B45"/>
    <w:rsid w:val="00E432AD"/>
    <w:rsid w:val="00EF1FE2"/>
    <w:rsid w:val="00F16523"/>
    <w:rsid w:val="00F30860"/>
    <w:rsid w:val="00F74926"/>
    <w:rsid w:val="00F8689F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8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BF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8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BF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ine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895EF-1C64-4B3E-AC62-89FB8B41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Toshiba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Jeanine</dc:creator>
  <cp:lastModifiedBy>Jeanine</cp:lastModifiedBy>
  <cp:revision>2</cp:revision>
  <cp:lastPrinted>2006-08-01T17:47:00Z</cp:lastPrinted>
  <dcterms:created xsi:type="dcterms:W3CDTF">2013-01-06T23:33:00Z</dcterms:created>
  <dcterms:modified xsi:type="dcterms:W3CDTF">2013-01-06T23:33:00Z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